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14F" w:rsidRPr="00CA2544" w:rsidRDefault="008D6003">
      <w:pPr>
        <w:jc w:val="center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СОБРАНИЕ ДЕПУТАТОВ КИРОВСКОГО СЕЛЬСОВЕТА СМОЛЕНСКОГО РАЙОНА АЛТАЙСКОГО КРАЯ</w:t>
      </w:r>
    </w:p>
    <w:p w:rsidR="0041314F" w:rsidRPr="00CA2544" w:rsidRDefault="0041314F">
      <w:pPr>
        <w:jc w:val="left"/>
        <w:rPr>
          <w:lang w:val="ru-RU"/>
        </w:rPr>
      </w:pPr>
    </w:p>
    <w:p w:rsidR="0041314F" w:rsidRPr="00CA2544" w:rsidRDefault="0041314F">
      <w:pPr>
        <w:jc w:val="left"/>
        <w:rPr>
          <w:lang w:val="ru-RU"/>
        </w:rPr>
      </w:pPr>
    </w:p>
    <w:p w:rsidR="0041314F" w:rsidRDefault="008D6003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8"/>
        <w:gridCol w:w="3917"/>
      </w:tblGrid>
      <w:tr w:rsidR="0041314F">
        <w:tc>
          <w:tcPr>
            <w:tcW w:w="2830" w:type="pct"/>
          </w:tcPr>
          <w:p w:rsidR="0041314F" w:rsidRDefault="008D6003" w:rsidP="00CA254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</w:p>
        </w:tc>
        <w:tc>
          <w:tcPr>
            <w:tcW w:w="2170" w:type="pct"/>
          </w:tcPr>
          <w:p w:rsidR="0041314F" w:rsidRDefault="008D6003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</w:tr>
    </w:tbl>
    <w:p w:rsidR="0041314F" w:rsidRDefault="0041314F">
      <w:pPr>
        <w:jc w:val="left"/>
      </w:pPr>
    </w:p>
    <w:p w:rsidR="0041314F" w:rsidRDefault="008D6003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п. Кировский</w:t>
      </w:r>
    </w:p>
    <w:p w:rsidR="0041314F" w:rsidRDefault="0041314F">
      <w:pPr>
        <w:jc w:val="left"/>
      </w:pPr>
    </w:p>
    <w:p w:rsidR="0041314F" w:rsidRDefault="0041314F">
      <w:pPr>
        <w:jc w:val="left"/>
      </w:pPr>
    </w:p>
    <w:p w:rsidR="0041314F" w:rsidRPr="00CA2544" w:rsidRDefault="008D6003">
      <w:pPr>
        <w:jc w:val="center"/>
        <w:rPr>
          <w:lang w:val="ru-RU"/>
        </w:rPr>
      </w:pP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 бюджете муниципального образования Кировского сельсовет Смоленского района Алтайского края</w:t>
      </w:r>
    </w:p>
    <w:p w:rsidR="0041314F" w:rsidRPr="00CA2544" w:rsidRDefault="008D6003">
      <w:pPr>
        <w:jc w:val="center"/>
        <w:rPr>
          <w:lang w:val="ru-RU"/>
        </w:rPr>
      </w:pP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2022 год и на плановый период 2023 и 2024 годов</w:t>
      </w:r>
    </w:p>
    <w:p w:rsidR="0041314F" w:rsidRPr="00CA2544" w:rsidRDefault="0041314F">
      <w:pPr>
        <w:jc w:val="left"/>
        <w:rPr>
          <w:lang w:val="ru-RU"/>
        </w:rPr>
      </w:pP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2022 год и на плановый период 2023 и 2024 годов</w:t>
      </w:r>
    </w:p>
    <w:p w:rsidR="0041314F" w:rsidRPr="00CA2544" w:rsidRDefault="0041314F">
      <w:pPr>
        <w:ind w:firstLine="800"/>
        <w:rPr>
          <w:lang w:val="ru-RU"/>
        </w:rPr>
      </w:pP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2022 год:</w:t>
      </w: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емый общий объем доходов бюджета сельского поселения в сумме 2 860,9 тыс. рублей, в том числе объем межбюджетных трансфертов, получаемых из других бюджетов, в сумме 298,9 тыс. рублей;</w:t>
      </w: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2 860,9 тыс.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рублей;</w:t>
      </w: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верхний  предел  муниципального  долга  по состоянию на 1 января 2023 года в  сумме 200,0 тыс. рублей, в том числе верхний предел долга по муниципальным гарантиям в сумме 0,0 тыс. рублей;</w:t>
      </w: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в сумме 0,0 тыс. рублей.</w:t>
      </w: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2023 год и на 2024 год:</w:t>
      </w: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на 2023 год  в  сумме 2 920,6 тыс.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рублей,  в  том  числе  объем трансфертов, получаемых из других бюджетов, в сумме 282,6 тыс. рублей и на 2024 год в сумме 3 024,4 тыс. рублей,  в  том  числе объем межбюджетных трансфертов, получаемых из других бюджетов, в сумме 291,4 тыс. рублей;</w:t>
      </w: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общ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ий  объем  расходов  бюджета  сельского поселения на 2023 год в сумме 2 920,6 тыс. рублей, в том числе условно утвержденные расходы в сумме 68,4 тыс. рублей  и 2024 год  в  сумме 3 024,4 тыс. рублей, в том числе условно утвержденные расходы в сумме 141,6 т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ыс. рублей;</w:t>
      </w: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3) верхний предел муниципального  долга по состоянию на 1 января 2024 года в сумме 200,0 тыс. рублей, в том числе верхний предел долга по муниципальным  гарантиям  в сумме 0,0 тыс. рублей и верхний предел муниципального долга по состоянию на 1 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января 2025 года в сумме 200,0 тыс. рублей, в том числе верхний предел долга по муниципальным гарантиям в сумме 0,0 тыс. рублей.</w:t>
      </w: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на 2023 год в сумме 0,0 тыс. рублей и на 2024 год в сумме 0,0 тыс. рублей.</w:t>
      </w:r>
    </w:p>
    <w:p w:rsidR="0041314F" w:rsidRDefault="008D6003">
      <w:pPr>
        <w:ind w:firstLine="800"/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источники финансирования дефицита бюджета сельского поселения на 2022 год согласно приложению 1 к настоящему Решению и на плановый период 2023 и 2024 годов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>2 к настоящему Решению.</w:t>
      </w:r>
    </w:p>
    <w:p w:rsidR="0041314F" w:rsidRDefault="0041314F">
      <w:pPr>
        <w:ind w:firstLine="800"/>
      </w:pP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</w:t>
      </w: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ления на 2022 год и на плановый период 2023 и 2024 годов</w:t>
      </w:r>
    </w:p>
    <w:p w:rsidR="0041314F" w:rsidRPr="00CA2544" w:rsidRDefault="0041314F">
      <w:pPr>
        <w:ind w:firstLine="800"/>
        <w:rPr>
          <w:lang w:val="ru-RU"/>
        </w:rPr>
      </w:pP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41314F" w:rsidRDefault="008D6003">
      <w:pPr>
        <w:ind w:firstLine="800"/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2022 год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>3 к настоящему Решению;</w:t>
      </w:r>
    </w:p>
    <w:p w:rsidR="0041314F" w:rsidRDefault="008D6003">
      <w:pPr>
        <w:ind w:firstLine="800"/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ление бюджетных ассигнований по разделам и подразделам классификации расходов бюджета сельского поселения на 2023 и 2024 годы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>4 к настоящему Решению;</w:t>
      </w:r>
    </w:p>
    <w:p w:rsidR="0041314F" w:rsidRDefault="008D6003">
      <w:pPr>
        <w:ind w:firstLine="800"/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ведомственную структуру расходов бюджета сельского поселения на 2022  год согласно 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>5 к настоящему Решению;</w:t>
      </w:r>
    </w:p>
    <w:p w:rsidR="0041314F" w:rsidRDefault="008D6003">
      <w:pPr>
        <w:ind w:firstLine="800"/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ведомственную структуру расходов бюджета сельского поселения на 2023 и 2024 годы  согласно 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>6  к  настоящему Решению;</w:t>
      </w:r>
    </w:p>
    <w:p w:rsidR="0041314F" w:rsidRDefault="008D6003">
      <w:pPr>
        <w:ind w:firstLine="800"/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5)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(группам и подгруппам) видов расходов на 2022 год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>7 к настоящему Решению;</w:t>
      </w:r>
    </w:p>
    <w:p w:rsidR="0041314F" w:rsidRDefault="008D6003">
      <w:pPr>
        <w:ind w:firstLine="800"/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6)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2023 и 2024 годы  согласно  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>8  к  настоящему Решению.</w:t>
      </w: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2022 год в сумме 0,0 тыс. рублей, на 2023 год в сумме 0,0 тыс. рублей и на 2024 год в сумме 0,0 тыс. руб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лей.</w:t>
      </w: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3. Утвердить объем бюджетных ассигнований резервного фонда администрации муниципального образования Кировского сельсовет на 2022 год в сумме 1,0 тыс. рублей, на 2023 год в сумме 1,0 тыс. рублей, на 2024 год в сумме 1,0 тыс. рублей.</w:t>
      </w:r>
    </w:p>
    <w:p w:rsidR="0041314F" w:rsidRPr="00CA2544" w:rsidRDefault="0041314F">
      <w:pPr>
        <w:ind w:firstLine="800"/>
        <w:rPr>
          <w:lang w:val="ru-RU"/>
        </w:rPr>
      </w:pP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 Межбюдже</w:t>
      </w: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тные трансферты</w:t>
      </w:r>
    </w:p>
    <w:p w:rsidR="0041314F" w:rsidRPr="00CA2544" w:rsidRDefault="0041314F">
      <w:pPr>
        <w:ind w:firstLine="800"/>
        <w:rPr>
          <w:lang w:val="ru-RU"/>
        </w:rPr>
      </w:pP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объем межбюджетных трансфертов, подлежащих перечислению в 2022 году в бюджет Смоленского района  из бюджета муниципального образования Кировского сельсовет Смоленского района Алтайского края, на решение вопросов местного значе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ния в соответствии с заключенными соглашениями:</w:t>
      </w: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межбюджетные трансферты на реализацию расходов по составлению проекта поселения, исполнению бюджета поселения, осуществлению контроля за его исполнением, составлению отчета об исполнении бюджета поселения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. в сумме 1,0 тыс. рублей;</w:t>
      </w: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объем межбюджетных трансфертов, подлежащих перечислению в 2023 году в бюджет Смоленского района  из бюджета муниципального образования Кировского сельсовет Смоленского района Алтайского края, на решение вопросов мест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ного значения в соответствии с заключенными соглашениями:</w:t>
      </w: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межбюджетные трансферты на реализацию расходов по составлению проекта поселения, исполнению бюджета поселения, осуществлению контроля за его исполнением, составлению отчета об исполнении бюджета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поселения. в сумме 1,0 тыс. рублей;</w:t>
      </w: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объем межбюджетных трансфертов, подлежащих перечислению в 2024 году в бюджет Смоленского района  из бюджета муниципального образования Кировского сельсовет Смоленского района 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Алтайского края, на решение воп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росов местного значения в соответствии с заключенными соглашениями:</w:t>
      </w: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межбюджетные трансферты на реализацию расходов по составлению проекта поселения, исполнению бюджета поселения, осуществлению контроля за его исполнением, составлению отчета об исполнен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ии бюджета поселения. в сумме 1,0 тыс. рублей;</w:t>
      </w:r>
    </w:p>
    <w:p w:rsidR="0041314F" w:rsidRPr="00CA2544" w:rsidRDefault="0041314F">
      <w:pPr>
        <w:ind w:firstLine="800"/>
        <w:rPr>
          <w:lang w:val="ru-RU"/>
        </w:rPr>
      </w:pP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сельского поселения</w:t>
      </w:r>
    </w:p>
    <w:p w:rsidR="0041314F" w:rsidRPr="00CA2544" w:rsidRDefault="0041314F">
      <w:pPr>
        <w:ind w:firstLine="800"/>
        <w:rPr>
          <w:lang w:val="ru-RU"/>
        </w:rPr>
      </w:pP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Администрация Кировского сельсовета Смоленского района Алтайского края вправе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ельством.</w:t>
      </w: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 производятся в пределах доведенных им лимитов бюд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Обязательства, вытекающие из контрактов (договоров), исполнение которых осуществляется за счет средств бюджета сельс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кого поселения, и принятые к исполнению получателями средств бюджета сельского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Рекомендовать ор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ганам местного самоуправления муниципального образования Кировского сельсовет Смоленского района Алтайского края не принимать решений, приводящих к увеличению численности муниципальных служащих.</w:t>
      </w:r>
    </w:p>
    <w:p w:rsidR="0041314F" w:rsidRPr="00CA2544" w:rsidRDefault="0041314F">
      <w:pPr>
        <w:ind w:firstLine="800"/>
        <w:rPr>
          <w:lang w:val="ru-RU"/>
        </w:rPr>
      </w:pP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Муниципальные заимствования и предоставление муниц</w:t>
      </w: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ипальных гарантий</w:t>
      </w:r>
    </w:p>
    <w:p w:rsidR="0041314F" w:rsidRPr="00CA2544" w:rsidRDefault="0041314F">
      <w:pPr>
        <w:ind w:firstLine="800"/>
        <w:rPr>
          <w:lang w:val="ru-RU"/>
        </w:rPr>
      </w:pPr>
    </w:p>
    <w:p w:rsidR="0041314F" w:rsidRDefault="008D6003">
      <w:pPr>
        <w:ind w:firstLine="800"/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программу муниципальных заимствований муниципального образования Кировского сельсовет Смоленского района 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Алтайского края, предусмотренных на  2022 год и на плановый период 2023 и 2024 годов,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>9 к настоящем</w:t>
      </w:r>
      <w:r>
        <w:rPr>
          <w:rFonts w:ascii="Times New Roman" w:eastAsia="Times New Roman" w:hAnsi="Times New Roman" w:cs="Times New Roman"/>
          <w:sz w:val="28"/>
          <w:szCs w:val="28"/>
        </w:rPr>
        <w:t>у Решению.</w:t>
      </w: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Утвердить, что муниципальные гарантии на 2022 год и на плановый период 2023 и 2024 годов, за счет средств сельского поселения предоставляться не будут.</w:t>
      </w:r>
    </w:p>
    <w:p w:rsidR="0041314F" w:rsidRPr="00CA2544" w:rsidRDefault="0041314F">
      <w:pPr>
        <w:ind w:firstLine="800"/>
        <w:rPr>
          <w:lang w:val="ru-RU"/>
        </w:rPr>
      </w:pP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Приведение решений и иных нормативных правовых актов муниципального образования Кировского сельсовет Смоленского района Алтайского края в соответствие с настоящим Решением</w:t>
      </w:r>
    </w:p>
    <w:p w:rsidR="0041314F" w:rsidRPr="00CA2544" w:rsidRDefault="0041314F">
      <w:pPr>
        <w:ind w:firstLine="800"/>
        <w:rPr>
          <w:lang w:val="ru-RU"/>
        </w:rPr>
      </w:pP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Решения и иные нормативные правовые акты муниципального образования Киров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ского сельсовет Смоленского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41314F" w:rsidRPr="00CA2544" w:rsidRDefault="0041314F">
      <w:pPr>
        <w:ind w:firstLine="800"/>
        <w:rPr>
          <w:lang w:val="ru-RU"/>
        </w:rPr>
      </w:pP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7. Вступление в силу настоящего Решения</w:t>
      </w:r>
    </w:p>
    <w:p w:rsidR="0041314F" w:rsidRPr="00CA2544" w:rsidRDefault="0041314F">
      <w:pPr>
        <w:ind w:firstLine="800"/>
        <w:rPr>
          <w:lang w:val="ru-RU"/>
        </w:rPr>
      </w:pP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 Решение вступает в си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лу с 1 января 2022 года.</w:t>
      </w:r>
    </w:p>
    <w:p w:rsidR="0041314F" w:rsidRPr="00CA2544" w:rsidRDefault="0041314F">
      <w:pPr>
        <w:jc w:val="left"/>
        <w:rPr>
          <w:lang w:val="ru-RU"/>
        </w:rPr>
      </w:pPr>
    </w:p>
    <w:p w:rsidR="0041314F" w:rsidRPr="00CA2544" w:rsidRDefault="0041314F">
      <w:pPr>
        <w:jc w:val="left"/>
        <w:rPr>
          <w:lang w:val="ru-RU"/>
        </w:rPr>
      </w:pPr>
    </w:p>
    <w:p w:rsidR="0041314F" w:rsidRPr="00CA2544" w:rsidRDefault="0041314F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8"/>
        <w:gridCol w:w="3917"/>
      </w:tblGrid>
      <w:tr w:rsidR="0041314F" w:rsidRPr="00CA2544">
        <w:tc>
          <w:tcPr>
            <w:tcW w:w="2830" w:type="pct"/>
          </w:tcPr>
          <w:p w:rsidR="0041314F" w:rsidRPr="00CA2544" w:rsidRDefault="008D6003">
            <w:pPr>
              <w:jc w:val="left"/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Глава муниципального образования Кировского сельсовет Смоленского района Алтайского края</w:t>
            </w:r>
          </w:p>
        </w:tc>
        <w:tc>
          <w:tcPr>
            <w:tcW w:w="2170" w:type="pct"/>
          </w:tcPr>
          <w:p w:rsidR="0041314F" w:rsidRPr="00CA2544" w:rsidRDefault="0041314F">
            <w:pPr>
              <w:jc w:val="right"/>
              <w:rPr>
                <w:lang w:val="ru-RU"/>
              </w:rPr>
            </w:pPr>
          </w:p>
        </w:tc>
      </w:tr>
    </w:tbl>
    <w:p w:rsidR="0041314F" w:rsidRPr="00CA2544" w:rsidRDefault="0041314F">
      <w:pPr>
        <w:jc w:val="left"/>
        <w:rPr>
          <w:lang w:val="ru-RU"/>
        </w:rPr>
      </w:pPr>
    </w:p>
    <w:p w:rsidR="0041314F" w:rsidRDefault="008D6003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>п. Кировский</w:t>
      </w:r>
    </w:p>
    <w:p w:rsidR="0041314F" w:rsidRDefault="00D359A1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</w:t>
      </w:r>
      <w:r w:rsidR="008D6003">
        <w:rPr>
          <w:rFonts w:ascii="Times New Roman" w:eastAsia="Times New Roman" w:hAnsi="Times New Roman" w:cs="Times New Roman"/>
          <w:sz w:val="28"/>
          <w:szCs w:val="28"/>
        </w:rPr>
        <w:t>года</w:t>
      </w:r>
      <w:bookmarkStart w:id="0" w:name="_GoBack"/>
      <w:bookmarkEnd w:id="0"/>
      <w:r>
        <w:rPr>
          <w:lang w:val="ru-RU"/>
        </w:rPr>
        <w:t xml:space="preserve">  </w:t>
      </w:r>
      <w:r w:rsidR="008D6003">
        <w:rPr>
          <w:rFonts w:ascii="Times New Roman" w:eastAsia="Times New Roman" w:hAnsi="Times New Roman" w:cs="Times New Roman"/>
          <w:sz w:val="28"/>
          <w:szCs w:val="28"/>
        </w:rPr>
        <w:t>№</w:t>
      </w:r>
    </w:p>
    <w:p w:rsidR="0041314F" w:rsidRDefault="0041314F"/>
    <w:p w:rsidR="0041314F" w:rsidRDefault="0041314F">
      <w:pPr>
        <w:sectPr w:rsidR="0041314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41314F">
        <w:tc>
          <w:tcPr>
            <w:tcW w:w="2500" w:type="pct"/>
          </w:tcPr>
          <w:p w:rsidR="0041314F" w:rsidRDefault="0041314F">
            <w:pPr>
              <w:jc w:val="left"/>
            </w:pPr>
          </w:p>
        </w:tc>
        <w:tc>
          <w:tcPr>
            <w:tcW w:w="2500" w:type="pct"/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41314F">
        <w:tc>
          <w:tcPr>
            <w:tcW w:w="2500" w:type="pct"/>
          </w:tcPr>
          <w:p w:rsidR="0041314F" w:rsidRDefault="0041314F">
            <w:pPr>
              <w:jc w:val="left"/>
            </w:pPr>
          </w:p>
        </w:tc>
        <w:tc>
          <w:tcPr>
            <w:tcW w:w="2500" w:type="pct"/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41314F" w:rsidRPr="00CA2544">
        <w:tc>
          <w:tcPr>
            <w:tcW w:w="2500" w:type="pct"/>
          </w:tcPr>
          <w:p w:rsidR="0041314F" w:rsidRDefault="0041314F">
            <w:pPr>
              <w:jc w:val="left"/>
            </w:pPr>
          </w:p>
        </w:tc>
        <w:tc>
          <w:tcPr>
            <w:tcW w:w="2500" w:type="pct"/>
          </w:tcPr>
          <w:p w:rsidR="0041314F" w:rsidRPr="00CA2544" w:rsidRDefault="008D6003">
            <w:pPr>
              <w:jc w:val="left"/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Кировского сельсовет Смоленского района Алтайского края на 2022 год и на плановый период 2023 и 2024 годов»</w:t>
            </w:r>
          </w:p>
        </w:tc>
      </w:tr>
    </w:tbl>
    <w:p w:rsidR="0041314F" w:rsidRPr="00CA2544" w:rsidRDefault="0041314F">
      <w:pPr>
        <w:jc w:val="left"/>
        <w:rPr>
          <w:lang w:val="ru-RU"/>
        </w:rPr>
      </w:pPr>
    </w:p>
    <w:p w:rsidR="0041314F" w:rsidRPr="00CA2544" w:rsidRDefault="0041314F">
      <w:pPr>
        <w:jc w:val="left"/>
        <w:rPr>
          <w:lang w:val="ru-RU"/>
        </w:rPr>
      </w:pPr>
    </w:p>
    <w:p w:rsidR="0041314F" w:rsidRPr="00CA2544" w:rsidRDefault="0041314F">
      <w:pPr>
        <w:jc w:val="left"/>
        <w:rPr>
          <w:lang w:val="ru-RU"/>
        </w:rPr>
      </w:pPr>
    </w:p>
    <w:p w:rsidR="0041314F" w:rsidRPr="00CA2544" w:rsidRDefault="008D6003">
      <w:pPr>
        <w:jc w:val="center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2022 год</w:t>
      </w:r>
    </w:p>
    <w:p w:rsidR="0041314F" w:rsidRPr="00CA2544" w:rsidRDefault="0041314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6"/>
        <w:gridCol w:w="3903"/>
        <w:gridCol w:w="1708"/>
      </w:tblGrid>
      <w:tr w:rsidR="0041314F">
        <w:tc>
          <w:tcPr>
            <w:tcW w:w="18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16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финансирования дефицита бюджета</w:t>
            </w:r>
          </w:p>
        </w:tc>
        <w:tc>
          <w:tcPr>
            <w:tcW w:w="9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41314F">
        <w:tc>
          <w:tcPr>
            <w:tcW w:w="18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01 00 00 00 00 0000 000</w:t>
            </w:r>
          </w:p>
        </w:tc>
        <w:tc>
          <w:tcPr>
            <w:tcW w:w="216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jc w:val="left"/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Источники внутреннего финансирования дефицита бюджетов</w:t>
            </w:r>
          </w:p>
        </w:tc>
        <w:tc>
          <w:tcPr>
            <w:tcW w:w="9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1314F">
        <w:tc>
          <w:tcPr>
            <w:tcW w:w="18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01 05 00 00 00 0000 000</w:t>
            </w:r>
          </w:p>
        </w:tc>
        <w:tc>
          <w:tcPr>
            <w:tcW w:w="216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jc w:val="left"/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9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41314F" w:rsidRDefault="0041314F">
      <w:pPr>
        <w:sectPr w:rsidR="0041314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41314F">
        <w:tc>
          <w:tcPr>
            <w:tcW w:w="2500" w:type="pct"/>
          </w:tcPr>
          <w:p w:rsidR="0041314F" w:rsidRDefault="0041314F">
            <w:pPr>
              <w:jc w:val="left"/>
            </w:pPr>
          </w:p>
        </w:tc>
        <w:tc>
          <w:tcPr>
            <w:tcW w:w="2500" w:type="pct"/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ЛОЖЕНИЕ 2</w:t>
            </w:r>
          </w:p>
        </w:tc>
      </w:tr>
      <w:tr w:rsidR="0041314F">
        <w:tc>
          <w:tcPr>
            <w:tcW w:w="2500" w:type="pct"/>
          </w:tcPr>
          <w:p w:rsidR="0041314F" w:rsidRDefault="0041314F">
            <w:pPr>
              <w:jc w:val="left"/>
            </w:pPr>
          </w:p>
        </w:tc>
        <w:tc>
          <w:tcPr>
            <w:tcW w:w="2500" w:type="pct"/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41314F" w:rsidRPr="00CA2544">
        <w:tc>
          <w:tcPr>
            <w:tcW w:w="2500" w:type="pct"/>
          </w:tcPr>
          <w:p w:rsidR="0041314F" w:rsidRDefault="0041314F">
            <w:pPr>
              <w:jc w:val="left"/>
            </w:pPr>
          </w:p>
        </w:tc>
        <w:tc>
          <w:tcPr>
            <w:tcW w:w="2500" w:type="pct"/>
          </w:tcPr>
          <w:p w:rsidR="0041314F" w:rsidRPr="00CA2544" w:rsidRDefault="008D6003">
            <w:pPr>
              <w:jc w:val="left"/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Кировского сельсовет Смоленского района Алтайского края на 2022 год и на плановый период 2023 и 2024 годов»</w:t>
            </w:r>
          </w:p>
        </w:tc>
      </w:tr>
    </w:tbl>
    <w:p w:rsidR="0041314F" w:rsidRPr="00CA2544" w:rsidRDefault="0041314F">
      <w:pPr>
        <w:jc w:val="left"/>
        <w:rPr>
          <w:lang w:val="ru-RU"/>
        </w:rPr>
      </w:pPr>
    </w:p>
    <w:p w:rsidR="0041314F" w:rsidRPr="00CA2544" w:rsidRDefault="0041314F">
      <w:pPr>
        <w:jc w:val="left"/>
        <w:rPr>
          <w:lang w:val="ru-RU"/>
        </w:rPr>
      </w:pPr>
    </w:p>
    <w:p w:rsidR="0041314F" w:rsidRPr="00CA2544" w:rsidRDefault="0041314F">
      <w:pPr>
        <w:jc w:val="left"/>
        <w:rPr>
          <w:lang w:val="ru-RU"/>
        </w:rPr>
      </w:pPr>
    </w:p>
    <w:p w:rsidR="0041314F" w:rsidRPr="00CA2544" w:rsidRDefault="008D6003">
      <w:pPr>
        <w:jc w:val="center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плановый период 2023 и 2024 годов</w:t>
      </w:r>
    </w:p>
    <w:p w:rsidR="0041314F" w:rsidRPr="00CA2544" w:rsidRDefault="0041314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9"/>
        <w:gridCol w:w="3492"/>
        <w:gridCol w:w="1448"/>
        <w:gridCol w:w="1448"/>
      </w:tblGrid>
      <w:tr w:rsidR="0041314F" w:rsidRPr="00CA2544">
        <w:tc>
          <w:tcPr>
            <w:tcW w:w="14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9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финансирования дефицита бюджета</w:t>
            </w:r>
          </w:p>
        </w:tc>
        <w:tc>
          <w:tcPr>
            <w:tcW w:w="8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jc w:val="center"/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2023 год, тыс. рублей</w:t>
            </w:r>
          </w:p>
        </w:tc>
        <w:tc>
          <w:tcPr>
            <w:tcW w:w="8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jc w:val="center"/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2024 год, тыс. рублей</w:t>
            </w:r>
          </w:p>
        </w:tc>
      </w:tr>
      <w:tr w:rsidR="0041314F">
        <w:tc>
          <w:tcPr>
            <w:tcW w:w="14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01 00 00 00 00 0000 000</w:t>
            </w:r>
          </w:p>
        </w:tc>
        <w:tc>
          <w:tcPr>
            <w:tcW w:w="19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jc w:val="left"/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Источники внутреннего финансирования дефицита бюджетов</w:t>
            </w:r>
          </w:p>
        </w:tc>
        <w:tc>
          <w:tcPr>
            <w:tcW w:w="8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1314F">
        <w:tc>
          <w:tcPr>
            <w:tcW w:w="14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01 05 00 00 00 0000 000</w:t>
            </w:r>
          </w:p>
        </w:tc>
        <w:tc>
          <w:tcPr>
            <w:tcW w:w="19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jc w:val="left"/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8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41314F" w:rsidRDefault="0041314F">
      <w:pPr>
        <w:sectPr w:rsidR="0041314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41314F">
        <w:tc>
          <w:tcPr>
            <w:tcW w:w="2500" w:type="pct"/>
          </w:tcPr>
          <w:p w:rsidR="0041314F" w:rsidRDefault="0041314F"/>
        </w:tc>
        <w:tc>
          <w:tcPr>
            <w:tcW w:w="2500" w:type="pct"/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</w:tr>
      <w:tr w:rsidR="0041314F">
        <w:tc>
          <w:tcPr>
            <w:tcW w:w="2500" w:type="pct"/>
          </w:tcPr>
          <w:p w:rsidR="0041314F" w:rsidRDefault="0041314F"/>
        </w:tc>
        <w:tc>
          <w:tcPr>
            <w:tcW w:w="2500" w:type="pct"/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41314F" w:rsidRPr="00CA2544">
        <w:tc>
          <w:tcPr>
            <w:tcW w:w="2500" w:type="pct"/>
          </w:tcPr>
          <w:p w:rsidR="0041314F" w:rsidRDefault="0041314F"/>
        </w:tc>
        <w:tc>
          <w:tcPr>
            <w:tcW w:w="2500" w:type="pct"/>
          </w:tcPr>
          <w:p w:rsidR="0041314F" w:rsidRPr="00CA2544" w:rsidRDefault="008D6003">
            <w:pPr>
              <w:jc w:val="left"/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Кировского сельсовет Смоленского района Алтайского края на 2022 год и на плановый период 2023 и 2024 годов»</w:t>
            </w:r>
          </w:p>
        </w:tc>
      </w:tr>
    </w:tbl>
    <w:p w:rsidR="0041314F" w:rsidRPr="00CA2544" w:rsidRDefault="0041314F">
      <w:pPr>
        <w:rPr>
          <w:lang w:val="ru-RU"/>
        </w:rPr>
      </w:pPr>
    </w:p>
    <w:p w:rsidR="0041314F" w:rsidRPr="00CA2544" w:rsidRDefault="0041314F">
      <w:pPr>
        <w:rPr>
          <w:lang w:val="ru-RU"/>
        </w:rPr>
      </w:pPr>
    </w:p>
    <w:p w:rsidR="0041314F" w:rsidRPr="00CA2544" w:rsidRDefault="0041314F">
      <w:pPr>
        <w:rPr>
          <w:lang w:val="ru-RU"/>
        </w:rPr>
      </w:pPr>
    </w:p>
    <w:p w:rsidR="0041314F" w:rsidRPr="00CA2544" w:rsidRDefault="008D6003">
      <w:pPr>
        <w:jc w:val="center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2022  год</w:t>
      </w:r>
    </w:p>
    <w:p w:rsidR="0041314F" w:rsidRPr="00CA2544" w:rsidRDefault="0041314F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31"/>
        <w:gridCol w:w="2949"/>
        <w:gridCol w:w="2947"/>
      </w:tblGrid>
      <w:tr w:rsidR="0041314F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41314F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1314F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1 679,8</w:t>
            </w:r>
          </w:p>
        </w:tc>
      </w:tr>
      <w:tr w:rsidR="0041314F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jc w:val="left"/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jc w:val="left"/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</w:t>
            </w: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ъектов Российской Федерации, местных администраций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1 572,5</w:t>
            </w:r>
          </w:p>
        </w:tc>
      </w:tr>
      <w:tr w:rsidR="0041314F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jc w:val="left"/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41314F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41314F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175,6</w:t>
            </w:r>
          </w:p>
        </w:tc>
      </w:tr>
      <w:tr w:rsidR="0041314F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175,6</w:t>
            </w:r>
          </w:p>
        </w:tc>
      </w:tr>
      <w:tr w:rsidR="0041314F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270,5</w:t>
            </w:r>
          </w:p>
        </w:tc>
      </w:tr>
      <w:tr w:rsidR="0041314F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270,5</w:t>
            </w:r>
          </w:p>
        </w:tc>
      </w:tr>
      <w:tr w:rsidR="0041314F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640,0</w:t>
            </w:r>
          </w:p>
        </w:tc>
      </w:tr>
      <w:tr w:rsidR="0041314F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640,0</w:t>
            </w:r>
          </w:p>
        </w:tc>
      </w:tr>
      <w:tr w:rsidR="0041314F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</w:tbl>
    <w:p w:rsidR="0041314F" w:rsidRDefault="0041314F">
      <w:pPr>
        <w:sectPr w:rsidR="0041314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41314F">
        <w:tc>
          <w:tcPr>
            <w:tcW w:w="2500" w:type="pct"/>
          </w:tcPr>
          <w:p w:rsidR="0041314F" w:rsidRDefault="0041314F"/>
        </w:tc>
        <w:tc>
          <w:tcPr>
            <w:tcW w:w="2500" w:type="pct"/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41314F">
        <w:tc>
          <w:tcPr>
            <w:tcW w:w="2500" w:type="pct"/>
          </w:tcPr>
          <w:p w:rsidR="0041314F" w:rsidRDefault="0041314F"/>
        </w:tc>
        <w:tc>
          <w:tcPr>
            <w:tcW w:w="2500" w:type="pct"/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41314F" w:rsidRPr="00CA2544">
        <w:tc>
          <w:tcPr>
            <w:tcW w:w="2500" w:type="pct"/>
          </w:tcPr>
          <w:p w:rsidR="0041314F" w:rsidRDefault="0041314F"/>
        </w:tc>
        <w:tc>
          <w:tcPr>
            <w:tcW w:w="2500" w:type="pct"/>
          </w:tcPr>
          <w:p w:rsidR="0041314F" w:rsidRPr="00CA2544" w:rsidRDefault="008D6003">
            <w:pPr>
              <w:jc w:val="left"/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Кировского сельсовет Смоленского района Алтайского края на 2022 год и на плановый период 2023 и 2024 годов»</w:t>
            </w:r>
          </w:p>
        </w:tc>
      </w:tr>
    </w:tbl>
    <w:p w:rsidR="0041314F" w:rsidRPr="00CA2544" w:rsidRDefault="0041314F">
      <w:pPr>
        <w:rPr>
          <w:lang w:val="ru-RU"/>
        </w:rPr>
      </w:pPr>
    </w:p>
    <w:p w:rsidR="0041314F" w:rsidRPr="00CA2544" w:rsidRDefault="0041314F">
      <w:pPr>
        <w:rPr>
          <w:lang w:val="ru-RU"/>
        </w:rPr>
      </w:pPr>
    </w:p>
    <w:p w:rsidR="0041314F" w:rsidRPr="00CA2544" w:rsidRDefault="0041314F">
      <w:pPr>
        <w:rPr>
          <w:lang w:val="ru-RU"/>
        </w:rPr>
      </w:pPr>
    </w:p>
    <w:p w:rsidR="0041314F" w:rsidRPr="00CA2544" w:rsidRDefault="008D6003">
      <w:pPr>
        <w:jc w:val="center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2023 и 2024 годы</w:t>
      </w:r>
    </w:p>
    <w:p w:rsidR="0041314F" w:rsidRPr="00CA2544" w:rsidRDefault="0041314F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45"/>
        <w:gridCol w:w="998"/>
        <w:gridCol w:w="1592"/>
        <w:gridCol w:w="1592"/>
      </w:tblGrid>
      <w:tr w:rsidR="0041314F" w:rsidRPr="00CA2544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jc w:val="center"/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2023 год, тыс. рублей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jc w:val="center"/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2024 год, тыс. рублей</w:t>
            </w:r>
          </w:p>
        </w:tc>
      </w:tr>
      <w:tr w:rsidR="0041314F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1314F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1 679,8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1 679,8</w:t>
            </w:r>
          </w:p>
        </w:tc>
      </w:tr>
      <w:tr w:rsidR="0041314F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jc w:val="left"/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jc w:val="left"/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</w:t>
            </w: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государственной власти субъектов Российской Федерации, местных администраций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1 662,5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1 662,5</w:t>
            </w:r>
          </w:p>
        </w:tc>
      </w:tr>
      <w:tr w:rsidR="0041314F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41314F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183,7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192,5</w:t>
            </w:r>
          </w:p>
        </w:tc>
      </w:tr>
      <w:tr w:rsidR="0041314F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183,7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192,5</w:t>
            </w:r>
          </w:p>
        </w:tc>
      </w:tr>
      <w:tr w:rsidR="0041314F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253,7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275,5</w:t>
            </w:r>
          </w:p>
        </w:tc>
      </w:tr>
      <w:tr w:rsidR="0041314F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253,7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275,5</w:t>
            </w:r>
          </w:p>
        </w:tc>
      </w:tr>
      <w:tr w:rsidR="0041314F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640,0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640,0</w:t>
            </w:r>
          </w:p>
        </w:tc>
      </w:tr>
      <w:tr w:rsidR="0041314F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640,0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640,0</w:t>
            </w:r>
          </w:p>
        </w:tc>
      </w:tr>
      <w:tr w:rsidR="0041314F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</w:tbl>
    <w:p w:rsidR="0041314F" w:rsidRDefault="0041314F">
      <w:pPr>
        <w:sectPr w:rsidR="0041314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41314F">
        <w:tc>
          <w:tcPr>
            <w:tcW w:w="2500" w:type="pct"/>
          </w:tcPr>
          <w:p w:rsidR="0041314F" w:rsidRDefault="0041314F">
            <w:pPr>
              <w:jc w:val="left"/>
            </w:pPr>
          </w:p>
        </w:tc>
        <w:tc>
          <w:tcPr>
            <w:tcW w:w="2500" w:type="pct"/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5</w:t>
            </w:r>
          </w:p>
        </w:tc>
        <w:tc>
          <w:tcPr>
            <w:tcW w:w="2500" w:type="pct"/>
          </w:tcPr>
          <w:p w:rsidR="0041314F" w:rsidRDefault="0041314F">
            <w:pPr>
              <w:jc w:val="left"/>
            </w:pPr>
          </w:p>
        </w:tc>
      </w:tr>
      <w:tr w:rsidR="0041314F">
        <w:tc>
          <w:tcPr>
            <w:tcW w:w="2500" w:type="pct"/>
          </w:tcPr>
          <w:p w:rsidR="0041314F" w:rsidRDefault="0041314F">
            <w:pPr>
              <w:jc w:val="left"/>
            </w:pPr>
          </w:p>
        </w:tc>
        <w:tc>
          <w:tcPr>
            <w:tcW w:w="2500" w:type="pct"/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  <w:tc>
          <w:tcPr>
            <w:tcW w:w="2500" w:type="pct"/>
          </w:tcPr>
          <w:p w:rsidR="0041314F" w:rsidRDefault="0041314F">
            <w:pPr>
              <w:jc w:val="left"/>
            </w:pPr>
          </w:p>
        </w:tc>
      </w:tr>
      <w:tr w:rsidR="0041314F" w:rsidRPr="00CA2544">
        <w:tc>
          <w:tcPr>
            <w:tcW w:w="2500" w:type="pct"/>
          </w:tcPr>
          <w:p w:rsidR="0041314F" w:rsidRDefault="0041314F">
            <w:pPr>
              <w:jc w:val="left"/>
            </w:pPr>
          </w:p>
        </w:tc>
        <w:tc>
          <w:tcPr>
            <w:tcW w:w="2500" w:type="pct"/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Кировского сельсовет Смоленского района Алтайского края на 2022 год и на плановый период 2023 и 2024 годов»</w:t>
            </w:r>
          </w:p>
        </w:tc>
        <w:tc>
          <w:tcPr>
            <w:tcW w:w="2500" w:type="pct"/>
          </w:tcPr>
          <w:p w:rsidR="0041314F" w:rsidRPr="00CA2544" w:rsidRDefault="0041314F">
            <w:pPr>
              <w:jc w:val="left"/>
              <w:rPr>
                <w:lang w:val="ru-RU"/>
              </w:rPr>
            </w:pPr>
          </w:p>
        </w:tc>
      </w:tr>
      <w:tr w:rsidR="0041314F" w:rsidRPr="00CA2544">
        <w:trPr>
          <w:gridAfter w:val="1"/>
          <w:wAfter w:w="2500" w:type="dxa"/>
        </w:trPr>
        <w:tc>
          <w:tcPr>
            <w:tcW w:w="2500" w:type="pct"/>
          </w:tcPr>
          <w:p w:rsidR="0041314F" w:rsidRPr="00CA2544" w:rsidRDefault="0041314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1314F" w:rsidRPr="00CA2544" w:rsidRDefault="0041314F">
            <w:pPr>
              <w:jc w:val="left"/>
              <w:rPr>
                <w:lang w:val="ru-RU"/>
              </w:rPr>
            </w:pPr>
          </w:p>
        </w:tc>
      </w:tr>
      <w:tr w:rsidR="0041314F" w:rsidRPr="00CA2544">
        <w:trPr>
          <w:gridAfter w:val="1"/>
          <w:wAfter w:w="2500" w:type="dxa"/>
        </w:trPr>
        <w:tc>
          <w:tcPr>
            <w:tcW w:w="2500" w:type="pct"/>
          </w:tcPr>
          <w:p w:rsidR="0041314F" w:rsidRPr="00CA2544" w:rsidRDefault="0041314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1314F" w:rsidRPr="00CA2544" w:rsidRDefault="0041314F">
            <w:pPr>
              <w:jc w:val="left"/>
              <w:rPr>
                <w:lang w:val="ru-RU"/>
              </w:rPr>
            </w:pPr>
          </w:p>
        </w:tc>
      </w:tr>
      <w:tr w:rsidR="0041314F" w:rsidRPr="00CA2544">
        <w:trPr>
          <w:gridAfter w:val="1"/>
          <w:wAfter w:w="2500" w:type="dxa"/>
        </w:trPr>
        <w:tc>
          <w:tcPr>
            <w:tcW w:w="2500" w:type="pct"/>
          </w:tcPr>
          <w:p w:rsidR="0041314F" w:rsidRPr="00CA2544" w:rsidRDefault="0041314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1314F" w:rsidRPr="00CA2544" w:rsidRDefault="0041314F">
            <w:pPr>
              <w:jc w:val="left"/>
              <w:rPr>
                <w:lang w:val="ru-RU"/>
              </w:rPr>
            </w:pPr>
          </w:p>
        </w:tc>
      </w:tr>
    </w:tbl>
    <w:p w:rsidR="0041314F" w:rsidRPr="00CA2544" w:rsidRDefault="008D6003">
      <w:pPr>
        <w:jc w:val="center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2022 год</w:t>
      </w:r>
    </w:p>
    <w:p w:rsidR="0041314F" w:rsidRPr="00CA2544" w:rsidRDefault="0041314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5"/>
        <w:gridCol w:w="722"/>
        <w:gridCol w:w="951"/>
        <w:gridCol w:w="2011"/>
        <w:gridCol w:w="706"/>
        <w:gridCol w:w="1152"/>
      </w:tblGrid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Кировского сельсовета Смоленского района Алтайского края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2 860,9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1 679,8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</w:t>
            </w: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1 572,5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1 572,5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1 053,7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1 053,7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405,3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</w:t>
            </w: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623,4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01 2 00 10130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518,8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(муниципальными) органами, казенными учрежд</w:t>
            </w: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ениями, органами управления государственными внебюджетными фондами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01 2 00 10130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518,8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Обеспечение проведения выборов и референдумов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выборов и референдумов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01 3 00 10240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расходы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01 3 00 10240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выборов главы муниципального образования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01 3 00 10250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расходы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01 3 00 10250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обеспечение деятельности (оказание услуг) </w:t>
            </w: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иных подведомственных учреждений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5 00 10820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по стимулированию инвестиционной активности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91 1 00 17380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91 1 00 17380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175,6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175,6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175,6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175,6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органами местного самоуправления поселений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175,6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казенн</w:t>
            </w: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ыми учреждениями, органами управления государственными внебюджетными фондами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122,3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53,3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270,5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270,5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270,5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270,5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 освещение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92 9 00 18050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92 9 00 18050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мероприятия по благоустройству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220,5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220,5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640,0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640,0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</w:t>
            </w: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вопросы в области жилищно-коммунального хозяйства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Расчеты за уголь (отопление), потребляемый учреждениями бюджетной сферы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здравоохранения, физической культуры и спорта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</w:tbl>
    <w:p w:rsidR="0041314F" w:rsidRDefault="0041314F"/>
    <w:p w:rsidR="0041314F" w:rsidRDefault="0041314F">
      <w:pPr>
        <w:sectPr w:rsidR="0041314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41314F">
        <w:tc>
          <w:tcPr>
            <w:tcW w:w="2500" w:type="pct"/>
          </w:tcPr>
          <w:p w:rsidR="0041314F" w:rsidRDefault="0041314F">
            <w:pPr>
              <w:jc w:val="left"/>
            </w:pPr>
          </w:p>
        </w:tc>
        <w:tc>
          <w:tcPr>
            <w:tcW w:w="2500" w:type="pct"/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6</w:t>
            </w:r>
          </w:p>
        </w:tc>
        <w:tc>
          <w:tcPr>
            <w:tcW w:w="2500" w:type="pct"/>
          </w:tcPr>
          <w:p w:rsidR="0041314F" w:rsidRDefault="0041314F">
            <w:pPr>
              <w:jc w:val="left"/>
            </w:pPr>
          </w:p>
        </w:tc>
      </w:tr>
      <w:tr w:rsidR="0041314F">
        <w:tc>
          <w:tcPr>
            <w:tcW w:w="2500" w:type="pct"/>
          </w:tcPr>
          <w:p w:rsidR="0041314F" w:rsidRDefault="0041314F">
            <w:pPr>
              <w:jc w:val="left"/>
            </w:pPr>
          </w:p>
        </w:tc>
        <w:tc>
          <w:tcPr>
            <w:tcW w:w="2500" w:type="pct"/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  <w:tc>
          <w:tcPr>
            <w:tcW w:w="2500" w:type="pct"/>
          </w:tcPr>
          <w:p w:rsidR="0041314F" w:rsidRDefault="0041314F">
            <w:pPr>
              <w:jc w:val="left"/>
            </w:pPr>
          </w:p>
        </w:tc>
      </w:tr>
      <w:tr w:rsidR="0041314F" w:rsidRPr="00CA2544">
        <w:tc>
          <w:tcPr>
            <w:tcW w:w="2500" w:type="pct"/>
          </w:tcPr>
          <w:p w:rsidR="0041314F" w:rsidRDefault="0041314F">
            <w:pPr>
              <w:jc w:val="left"/>
            </w:pPr>
          </w:p>
        </w:tc>
        <w:tc>
          <w:tcPr>
            <w:tcW w:w="2500" w:type="pct"/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Кировского сельсовет Смоленского района Алтайского края на 2022 год и на плановый период 2023 и 2024 годов»</w:t>
            </w:r>
          </w:p>
        </w:tc>
        <w:tc>
          <w:tcPr>
            <w:tcW w:w="2500" w:type="pct"/>
          </w:tcPr>
          <w:p w:rsidR="0041314F" w:rsidRPr="00CA2544" w:rsidRDefault="0041314F">
            <w:pPr>
              <w:jc w:val="left"/>
              <w:rPr>
                <w:lang w:val="ru-RU"/>
              </w:rPr>
            </w:pPr>
          </w:p>
        </w:tc>
      </w:tr>
      <w:tr w:rsidR="0041314F" w:rsidRPr="00CA2544">
        <w:trPr>
          <w:gridAfter w:val="1"/>
          <w:wAfter w:w="2500" w:type="dxa"/>
        </w:trPr>
        <w:tc>
          <w:tcPr>
            <w:tcW w:w="2500" w:type="pct"/>
          </w:tcPr>
          <w:p w:rsidR="0041314F" w:rsidRPr="00CA2544" w:rsidRDefault="0041314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1314F" w:rsidRPr="00CA2544" w:rsidRDefault="0041314F">
            <w:pPr>
              <w:jc w:val="left"/>
              <w:rPr>
                <w:lang w:val="ru-RU"/>
              </w:rPr>
            </w:pPr>
          </w:p>
        </w:tc>
      </w:tr>
      <w:tr w:rsidR="0041314F" w:rsidRPr="00CA2544">
        <w:trPr>
          <w:gridAfter w:val="1"/>
          <w:wAfter w:w="2500" w:type="dxa"/>
        </w:trPr>
        <w:tc>
          <w:tcPr>
            <w:tcW w:w="2500" w:type="pct"/>
          </w:tcPr>
          <w:p w:rsidR="0041314F" w:rsidRPr="00CA2544" w:rsidRDefault="0041314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1314F" w:rsidRPr="00CA2544" w:rsidRDefault="0041314F">
            <w:pPr>
              <w:jc w:val="left"/>
              <w:rPr>
                <w:lang w:val="ru-RU"/>
              </w:rPr>
            </w:pPr>
          </w:p>
        </w:tc>
      </w:tr>
      <w:tr w:rsidR="0041314F" w:rsidRPr="00CA2544">
        <w:trPr>
          <w:gridAfter w:val="1"/>
          <w:wAfter w:w="2500" w:type="dxa"/>
        </w:trPr>
        <w:tc>
          <w:tcPr>
            <w:tcW w:w="2500" w:type="pct"/>
          </w:tcPr>
          <w:p w:rsidR="0041314F" w:rsidRPr="00CA2544" w:rsidRDefault="0041314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1314F" w:rsidRPr="00CA2544" w:rsidRDefault="0041314F">
            <w:pPr>
              <w:jc w:val="left"/>
              <w:rPr>
                <w:lang w:val="ru-RU"/>
              </w:rPr>
            </w:pPr>
          </w:p>
        </w:tc>
      </w:tr>
    </w:tbl>
    <w:p w:rsidR="0041314F" w:rsidRPr="00CA2544" w:rsidRDefault="008D6003">
      <w:pPr>
        <w:jc w:val="center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2023 и 2024 годы</w:t>
      </w:r>
    </w:p>
    <w:p w:rsidR="0041314F" w:rsidRPr="00CA2544" w:rsidRDefault="0041314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31"/>
        <w:gridCol w:w="616"/>
        <w:gridCol w:w="891"/>
        <w:gridCol w:w="1777"/>
        <w:gridCol w:w="616"/>
        <w:gridCol w:w="998"/>
        <w:gridCol w:w="998"/>
      </w:tblGrid>
      <w:tr w:rsidR="0041314F" w:rsidRPr="00CA254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jc w:val="center"/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2023 год, тыс. рублей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jc w:val="center"/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2024 год, тыс. рублей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Кировского сельсовета Смоленского района Алтайского края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2 852,2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2 882,8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1 679,8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1 679,8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1 662,5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1 662,5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</w:t>
            </w: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дарственной власти субъектов Российской Федерации 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1 662,5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1 662,5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1 143,7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1 143,7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1 143,7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1 143,7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405,3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405,3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713,4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713,4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Глава местной администрации (исполнительно-</w:t>
            </w: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распорядительного органа муниципального образования)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01 2 00 10130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518,8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518,8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учреждениями, органами управления государственными внебюджетными фондами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01 2 00 10130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518,8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518,8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 межбюджетные трансферты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по стимулированию инвестиционной активности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91 1 00 17380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91 1 00 17380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192,5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192,5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192,5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192,5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органами местного самоуправления поселений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192,5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122,3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122,3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</w:t>
            </w: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 и </w:t>
            </w: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61,4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70,2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275,5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275,5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275,5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275,5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 освещение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92 9 00 18050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92 9 00 18050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мероприятия по благоустройству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225,5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225,5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640,0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640,0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Иные вопросы в области </w:t>
            </w: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жилищно-коммунального хозяйства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расходы в области жилищно-коммунального хозяйства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Расчеты за уголь (отопление), потребляемый учреждениями бюджетной сферы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Прочая закупка товаров, работ и услуг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здравоохранения, физической культуры и спорта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</w:tbl>
    <w:p w:rsidR="0041314F" w:rsidRDefault="0041314F"/>
    <w:p w:rsidR="0041314F" w:rsidRDefault="0041314F">
      <w:pPr>
        <w:sectPr w:rsidR="0041314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41314F">
        <w:tc>
          <w:tcPr>
            <w:tcW w:w="2500" w:type="pct"/>
          </w:tcPr>
          <w:p w:rsidR="0041314F" w:rsidRDefault="0041314F">
            <w:pPr>
              <w:jc w:val="left"/>
            </w:pPr>
          </w:p>
        </w:tc>
        <w:tc>
          <w:tcPr>
            <w:tcW w:w="2500" w:type="pct"/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7</w:t>
            </w:r>
          </w:p>
        </w:tc>
      </w:tr>
      <w:tr w:rsidR="0041314F">
        <w:tc>
          <w:tcPr>
            <w:tcW w:w="2500" w:type="pct"/>
          </w:tcPr>
          <w:p w:rsidR="0041314F" w:rsidRDefault="0041314F">
            <w:pPr>
              <w:jc w:val="left"/>
            </w:pPr>
          </w:p>
        </w:tc>
        <w:tc>
          <w:tcPr>
            <w:tcW w:w="2500" w:type="pct"/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41314F" w:rsidRPr="00CA2544">
        <w:tc>
          <w:tcPr>
            <w:tcW w:w="2500" w:type="pct"/>
          </w:tcPr>
          <w:p w:rsidR="0041314F" w:rsidRDefault="0041314F">
            <w:pPr>
              <w:jc w:val="left"/>
            </w:pPr>
          </w:p>
        </w:tc>
        <w:tc>
          <w:tcPr>
            <w:tcW w:w="2500" w:type="pct"/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Кировского сельсовет Смоленского района Алтайского края на 2022 год и на плановый период 2023 и 2024 годов»</w:t>
            </w:r>
          </w:p>
        </w:tc>
      </w:tr>
      <w:tr w:rsidR="0041314F" w:rsidRPr="00CA2544">
        <w:tc>
          <w:tcPr>
            <w:tcW w:w="2500" w:type="pct"/>
          </w:tcPr>
          <w:p w:rsidR="0041314F" w:rsidRPr="00CA2544" w:rsidRDefault="0041314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1314F" w:rsidRPr="00CA2544" w:rsidRDefault="0041314F">
            <w:pPr>
              <w:jc w:val="left"/>
              <w:rPr>
                <w:lang w:val="ru-RU"/>
              </w:rPr>
            </w:pPr>
          </w:p>
        </w:tc>
      </w:tr>
      <w:tr w:rsidR="0041314F" w:rsidRPr="00CA2544">
        <w:tc>
          <w:tcPr>
            <w:tcW w:w="2500" w:type="pct"/>
          </w:tcPr>
          <w:p w:rsidR="0041314F" w:rsidRPr="00CA2544" w:rsidRDefault="0041314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1314F" w:rsidRPr="00CA2544" w:rsidRDefault="0041314F">
            <w:pPr>
              <w:jc w:val="left"/>
              <w:rPr>
                <w:lang w:val="ru-RU"/>
              </w:rPr>
            </w:pPr>
          </w:p>
        </w:tc>
      </w:tr>
      <w:tr w:rsidR="0041314F" w:rsidRPr="00CA2544">
        <w:tc>
          <w:tcPr>
            <w:tcW w:w="2500" w:type="pct"/>
          </w:tcPr>
          <w:p w:rsidR="0041314F" w:rsidRPr="00CA2544" w:rsidRDefault="0041314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1314F" w:rsidRPr="00CA2544" w:rsidRDefault="0041314F">
            <w:pPr>
              <w:jc w:val="left"/>
              <w:rPr>
                <w:lang w:val="ru-RU"/>
              </w:rPr>
            </w:pPr>
          </w:p>
        </w:tc>
      </w:tr>
    </w:tbl>
    <w:p w:rsidR="0041314F" w:rsidRPr="00CA2544" w:rsidRDefault="008D6003">
      <w:pPr>
        <w:jc w:val="center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2022 год</w:t>
      </w:r>
    </w:p>
    <w:p w:rsidR="0041314F" w:rsidRPr="00CA2544" w:rsidRDefault="0041314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6"/>
        <w:gridCol w:w="919"/>
        <w:gridCol w:w="1885"/>
        <w:gridCol w:w="628"/>
        <w:gridCol w:w="1089"/>
      </w:tblGrid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Кировского сельсовета Смоленского района Алтайского края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41314F">
            <w:pPr>
              <w:jc w:val="center"/>
              <w:rPr>
                <w:lang w:val="ru-RU"/>
              </w:rPr>
            </w:pP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41314F">
            <w:pPr>
              <w:jc w:val="center"/>
              <w:rPr>
                <w:lang w:val="ru-RU"/>
              </w:rPr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41314F">
            <w:pPr>
              <w:jc w:val="center"/>
              <w:rPr>
                <w:lang w:val="ru-RU"/>
              </w:rPr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2 860,9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1 679,8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функций органов государственной власти субъектов Российской </w:t>
            </w: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Федерации 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</w:t>
            </w: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исполнительных органов государственной власти субъектов Российской Федерации, местн</w:t>
            </w: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 администраций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1 572,5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1 572,5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1 053,7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1 053,7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405,3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623,4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01 2 00 10130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518,8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</w:t>
            </w: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ми, органами управления государственными внебюджетными фондами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01 2 00 10130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518,8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выборов и референдумов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</w:t>
            </w: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ение выборов в представительные органы муниципального образования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01 3 00 10240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Специальные расходы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01 3 00 10240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выборов главы муниципального образования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01 3 00 10250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расходы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01 3 00 10250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Учебно-методические кабинеты, центра</w:t>
            </w: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по стимулированию инвестиционной активности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91 1 00 17380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91 1 00 17380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175,6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175,6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функций органов государственной власти субъектов </w:t>
            </w: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Российской Федерации 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175,6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75,6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органами местного самоуправления поселений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175,6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122,3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</w:t>
            </w: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53,3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270,5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270,5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270,5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270,5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 освещение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92 9 00 18050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92 9 00 18050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мероприятия по благоустройству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220,5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220,5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640,0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640,0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вопросы в области жилищно-коммунального хозяйства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Расчеты за уголь (отопление), потребляемый учреждениями бюджетной сферы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здравоохранения, физической культуры и спорта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</w:tbl>
    <w:p w:rsidR="0041314F" w:rsidRDefault="0041314F"/>
    <w:p w:rsidR="0041314F" w:rsidRDefault="0041314F">
      <w:pPr>
        <w:sectPr w:rsidR="0041314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41314F">
        <w:tc>
          <w:tcPr>
            <w:tcW w:w="2500" w:type="pct"/>
          </w:tcPr>
          <w:p w:rsidR="0041314F" w:rsidRDefault="0041314F">
            <w:pPr>
              <w:jc w:val="left"/>
            </w:pPr>
          </w:p>
        </w:tc>
        <w:tc>
          <w:tcPr>
            <w:tcW w:w="2500" w:type="pct"/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8</w:t>
            </w:r>
          </w:p>
        </w:tc>
      </w:tr>
      <w:tr w:rsidR="0041314F">
        <w:tc>
          <w:tcPr>
            <w:tcW w:w="2500" w:type="pct"/>
          </w:tcPr>
          <w:p w:rsidR="0041314F" w:rsidRDefault="0041314F">
            <w:pPr>
              <w:jc w:val="left"/>
            </w:pPr>
          </w:p>
        </w:tc>
        <w:tc>
          <w:tcPr>
            <w:tcW w:w="2500" w:type="pct"/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41314F" w:rsidRPr="00D359A1">
        <w:tc>
          <w:tcPr>
            <w:tcW w:w="2500" w:type="pct"/>
          </w:tcPr>
          <w:p w:rsidR="0041314F" w:rsidRDefault="0041314F">
            <w:pPr>
              <w:jc w:val="left"/>
            </w:pPr>
          </w:p>
        </w:tc>
        <w:tc>
          <w:tcPr>
            <w:tcW w:w="2500" w:type="pct"/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Кировского сельсовет Смоленского района Алтайского края на 2022 год и на плановый период 2023 и 2024 годов»</w:t>
            </w:r>
          </w:p>
        </w:tc>
      </w:tr>
      <w:tr w:rsidR="0041314F" w:rsidRPr="00D359A1">
        <w:tc>
          <w:tcPr>
            <w:tcW w:w="2500" w:type="pct"/>
          </w:tcPr>
          <w:p w:rsidR="0041314F" w:rsidRPr="00D359A1" w:rsidRDefault="0041314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1314F" w:rsidRPr="00D359A1" w:rsidRDefault="0041314F">
            <w:pPr>
              <w:jc w:val="left"/>
              <w:rPr>
                <w:lang w:val="ru-RU"/>
              </w:rPr>
            </w:pPr>
          </w:p>
        </w:tc>
      </w:tr>
      <w:tr w:rsidR="0041314F" w:rsidRPr="00D359A1">
        <w:tc>
          <w:tcPr>
            <w:tcW w:w="2500" w:type="pct"/>
          </w:tcPr>
          <w:p w:rsidR="0041314F" w:rsidRPr="00D359A1" w:rsidRDefault="0041314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1314F" w:rsidRPr="00D359A1" w:rsidRDefault="0041314F">
            <w:pPr>
              <w:jc w:val="left"/>
              <w:rPr>
                <w:lang w:val="ru-RU"/>
              </w:rPr>
            </w:pPr>
          </w:p>
        </w:tc>
      </w:tr>
      <w:tr w:rsidR="0041314F" w:rsidRPr="00D359A1">
        <w:tc>
          <w:tcPr>
            <w:tcW w:w="2500" w:type="pct"/>
          </w:tcPr>
          <w:p w:rsidR="0041314F" w:rsidRPr="00D359A1" w:rsidRDefault="0041314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1314F" w:rsidRPr="00D359A1" w:rsidRDefault="0041314F">
            <w:pPr>
              <w:jc w:val="left"/>
              <w:rPr>
                <w:lang w:val="ru-RU"/>
              </w:rPr>
            </w:pPr>
          </w:p>
        </w:tc>
      </w:tr>
    </w:tbl>
    <w:p w:rsidR="0041314F" w:rsidRPr="00D359A1" w:rsidRDefault="008D6003">
      <w:pPr>
        <w:jc w:val="center"/>
        <w:rPr>
          <w:lang w:val="ru-RU"/>
        </w:rPr>
      </w:pPr>
      <w:r w:rsidRPr="00D359A1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2023 и 2024 годы</w:t>
      </w:r>
    </w:p>
    <w:p w:rsidR="0041314F" w:rsidRPr="00D359A1" w:rsidRDefault="0041314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8"/>
        <w:gridCol w:w="876"/>
        <w:gridCol w:w="1657"/>
        <w:gridCol w:w="552"/>
        <w:gridCol w:w="968"/>
        <w:gridCol w:w="966"/>
      </w:tblGrid>
      <w:tr w:rsidR="0041314F" w:rsidRPr="00D359A1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jc w:val="center"/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2023 год, тыс. рублей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jc w:val="center"/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2024 год, тыс. рублей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Кировского сельсовета Смоленского района Алтайского края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41314F">
            <w:pPr>
              <w:jc w:val="center"/>
              <w:rPr>
                <w:lang w:val="ru-RU"/>
              </w:rPr>
            </w:pP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41314F">
            <w:pPr>
              <w:jc w:val="center"/>
              <w:rPr>
                <w:lang w:val="ru-RU"/>
              </w:rPr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41314F">
            <w:pPr>
              <w:jc w:val="center"/>
              <w:rPr>
                <w:lang w:val="ru-RU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2 852,2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2 882,8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1 679,8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1 679,8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</w:t>
            </w: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кой Федерации и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1 662,5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1 662,5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</w:t>
            </w: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твенной власти субъектов Российской Федерации и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1 662,5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1 662,5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1 143,7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1 143,7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1 143,7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1 143,7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</w:t>
            </w: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енными внебюджетными фондами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405,3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405,3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713,4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713,4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01 2 00 10130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518,8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518,8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01 2 00 10130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518,8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518,8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Иные расходы органов государственной власти субъектов Российской Федерации и органов </w:t>
            </w: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Резервные фонды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Учебно-методические кабинет</w:t>
            </w: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по стимулированию инвестиционной активности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91 1 00 17380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91 1 00 17380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192,5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192,5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192,5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192,5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Осуществление первичного воинского учета органами местного самоуправления поселений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192,5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122,3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122,3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61,4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70,2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275,5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275,5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275,5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275,5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 освещение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92 9 00 18050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92 9 00 18050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мероприятия по благоустройству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225,5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225,5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640,0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640,0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вопросы в области жилищно-коммунального хозяйства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Расчеты за уголь (отопление), потребляемый учреждениями бюджетной сферы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здравоохранения, физической культуры и спорта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</w:tbl>
    <w:p w:rsidR="0041314F" w:rsidRDefault="0041314F"/>
    <w:p w:rsidR="0041314F" w:rsidRDefault="0041314F">
      <w:pPr>
        <w:sectPr w:rsidR="0041314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41314F">
        <w:tc>
          <w:tcPr>
            <w:tcW w:w="2500" w:type="pct"/>
          </w:tcPr>
          <w:p w:rsidR="0041314F" w:rsidRDefault="0041314F"/>
        </w:tc>
        <w:tc>
          <w:tcPr>
            <w:tcW w:w="2500" w:type="pct"/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9</w:t>
            </w:r>
          </w:p>
        </w:tc>
      </w:tr>
      <w:tr w:rsidR="0041314F">
        <w:tc>
          <w:tcPr>
            <w:tcW w:w="2500" w:type="pct"/>
          </w:tcPr>
          <w:p w:rsidR="0041314F" w:rsidRDefault="0041314F"/>
        </w:tc>
        <w:tc>
          <w:tcPr>
            <w:tcW w:w="2500" w:type="pct"/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41314F" w:rsidRPr="00D359A1">
        <w:tc>
          <w:tcPr>
            <w:tcW w:w="2500" w:type="pct"/>
          </w:tcPr>
          <w:p w:rsidR="0041314F" w:rsidRDefault="0041314F"/>
        </w:tc>
        <w:tc>
          <w:tcPr>
            <w:tcW w:w="2500" w:type="pct"/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Кировского сельсовет Смоленского района Алтайского края на 2022 год и на плановый период 2023 и 2024 годов»</w:t>
            </w:r>
          </w:p>
        </w:tc>
      </w:tr>
      <w:tr w:rsidR="0041314F" w:rsidRPr="00D359A1">
        <w:tc>
          <w:tcPr>
            <w:tcW w:w="2500" w:type="pct"/>
          </w:tcPr>
          <w:p w:rsidR="0041314F" w:rsidRPr="00D359A1" w:rsidRDefault="0041314F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41314F" w:rsidRPr="00D359A1" w:rsidRDefault="0041314F">
            <w:pPr>
              <w:rPr>
                <w:lang w:val="ru-RU"/>
              </w:rPr>
            </w:pPr>
          </w:p>
        </w:tc>
      </w:tr>
      <w:tr w:rsidR="0041314F" w:rsidRPr="00D359A1">
        <w:tc>
          <w:tcPr>
            <w:tcW w:w="2500" w:type="pct"/>
          </w:tcPr>
          <w:p w:rsidR="0041314F" w:rsidRPr="00D359A1" w:rsidRDefault="0041314F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41314F" w:rsidRPr="00D359A1" w:rsidRDefault="0041314F">
            <w:pPr>
              <w:rPr>
                <w:lang w:val="ru-RU"/>
              </w:rPr>
            </w:pPr>
          </w:p>
        </w:tc>
      </w:tr>
      <w:tr w:rsidR="0041314F" w:rsidRPr="00D359A1">
        <w:tc>
          <w:tcPr>
            <w:tcW w:w="2500" w:type="pct"/>
          </w:tcPr>
          <w:p w:rsidR="0041314F" w:rsidRPr="00D359A1" w:rsidRDefault="0041314F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41314F" w:rsidRPr="00D359A1" w:rsidRDefault="0041314F">
            <w:pPr>
              <w:rPr>
                <w:lang w:val="ru-RU"/>
              </w:rPr>
            </w:pPr>
          </w:p>
        </w:tc>
      </w:tr>
    </w:tbl>
    <w:p w:rsidR="0041314F" w:rsidRPr="00D359A1" w:rsidRDefault="008D6003">
      <w:pPr>
        <w:jc w:val="center"/>
        <w:rPr>
          <w:lang w:val="ru-RU"/>
        </w:rPr>
      </w:pPr>
      <w:r w:rsidRPr="00D359A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ПРОГРАММА</w:t>
      </w:r>
    </w:p>
    <w:p w:rsidR="0041314F" w:rsidRPr="00D359A1" w:rsidRDefault="008D6003">
      <w:pPr>
        <w:jc w:val="center"/>
        <w:rPr>
          <w:lang w:val="ru-RU"/>
        </w:rPr>
      </w:pPr>
      <w:r w:rsidRPr="00D359A1">
        <w:rPr>
          <w:rFonts w:ascii="Times New Roman" w:eastAsia="Times New Roman" w:hAnsi="Times New Roman" w:cs="Times New Roman"/>
          <w:sz w:val="28"/>
          <w:szCs w:val="28"/>
          <w:lang w:val="ru-RU"/>
        </w:rPr>
        <w:t>муниципальных заимствований муниципального образования Кировского сельсовет Смоленского района Алтайского края</w:t>
      </w:r>
    </w:p>
    <w:p w:rsidR="0041314F" w:rsidRPr="00D359A1" w:rsidRDefault="008D6003">
      <w:pPr>
        <w:jc w:val="center"/>
        <w:rPr>
          <w:lang w:val="ru-RU"/>
        </w:rPr>
      </w:pPr>
      <w:r w:rsidRPr="00D359A1">
        <w:rPr>
          <w:rFonts w:ascii="Times New Roman" w:eastAsia="Times New Roman" w:hAnsi="Times New Roman" w:cs="Times New Roman"/>
          <w:sz w:val="28"/>
          <w:szCs w:val="28"/>
          <w:lang w:val="ru-RU"/>
        </w:rPr>
        <w:t>на 2022 год и на плановый период 2023 и 2024 годов</w:t>
      </w:r>
    </w:p>
    <w:p w:rsidR="0041314F" w:rsidRPr="00D359A1" w:rsidRDefault="0041314F">
      <w:pPr>
        <w:rPr>
          <w:lang w:val="ru-RU"/>
        </w:rPr>
      </w:pPr>
    </w:p>
    <w:p w:rsidR="0041314F" w:rsidRPr="00D359A1" w:rsidRDefault="008D6003">
      <w:pPr>
        <w:jc w:val="center"/>
        <w:rPr>
          <w:lang w:val="ru-RU"/>
        </w:rPr>
      </w:pPr>
      <w:r w:rsidRPr="00D359A1">
        <w:rPr>
          <w:rFonts w:ascii="Times New Roman" w:eastAsia="Times New Roman" w:hAnsi="Times New Roman" w:cs="Times New Roman"/>
          <w:sz w:val="28"/>
          <w:szCs w:val="28"/>
          <w:lang w:val="ru-RU"/>
        </w:rPr>
        <w:t>ОБЪЕМЫ</w:t>
      </w:r>
    </w:p>
    <w:p w:rsidR="0041314F" w:rsidRPr="00D359A1" w:rsidRDefault="008D6003">
      <w:pPr>
        <w:jc w:val="center"/>
        <w:rPr>
          <w:lang w:val="ru-RU"/>
        </w:rPr>
      </w:pPr>
      <w:r w:rsidRPr="00D359A1">
        <w:rPr>
          <w:rFonts w:ascii="Times New Roman" w:eastAsia="Times New Roman" w:hAnsi="Times New Roman" w:cs="Times New Roman"/>
          <w:sz w:val="28"/>
          <w:szCs w:val="28"/>
          <w:lang w:val="ru-RU"/>
        </w:rPr>
        <w:t>муниципальных заимствований и средств, направляемых на погашение основной суммы муници</w:t>
      </w:r>
      <w:r w:rsidRPr="00D359A1">
        <w:rPr>
          <w:rFonts w:ascii="Times New Roman" w:eastAsia="Times New Roman" w:hAnsi="Times New Roman" w:cs="Times New Roman"/>
          <w:sz w:val="28"/>
          <w:szCs w:val="28"/>
          <w:lang w:val="ru-RU"/>
        </w:rPr>
        <w:t>пального долга муниципального образования Кировского сельсовет Смоленского района Алтайского края</w:t>
      </w:r>
    </w:p>
    <w:p w:rsidR="0041314F" w:rsidRPr="00D359A1" w:rsidRDefault="008D6003">
      <w:pPr>
        <w:jc w:val="center"/>
        <w:rPr>
          <w:lang w:val="ru-RU"/>
        </w:rPr>
      </w:pPr>
      <w:r w:rsidRPr="00D359A1">
        <w:rPr>
          <w:rFonts w:ascii="Times New Roman" w:eastAsia="Times New Roman" w:hAnsi="Times New Roman" w:cs="Times New Roman"/>
          <w:sz w:val="28"/>
          <w:szCs w:val="28"/>
          <w:lang w:val="ru-RU"/>
        </w:rPr>
        <w:t>в 2022 году  и в плановом периоде 2023 и 2024 годов</w:t>
      </w:r>
    </w:p>
    <w:p w:rsidR="0041314F" w:rsidRPr="00D359A1" w:rsidRDefault="0041314F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1"/>
        <w:gridCol w:w="4008"/>
        <w:gridCol w:w="1500"/>
        <w:gridCol w:w="1500"/>
        <w:gridCol w:w="1498"/>
      </w:tblGrid>
      <w:tr w:rsidR="0041314F" w:rsidRPr="00D359A1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 заимствований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jc w:val="center"/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2022 год, тыс. рублей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jc w:val="center"/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2023 год, тыс. рублей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jc w:val="center"/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Сумма на 2024 год, </w:t>
            </w: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тыс. рублей</w:t>
            </w:r>
          </w:p>
        </w:tc>
      </w:tr>
      <w:tr w:rsidR="0041314F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1314F" w:rsidRPr="00D359A1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Объем муниципальных заимствований, в том числе: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41314F">
            <w:pPr>
              <w:rPr>
                <w:lang w:val="ru-RU"/>
              </w:rPr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41314F">
            <w:pPr>
              <w:rPr>
                <w:lang w:val="ru-RU"/>
              </w:rPr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41314F">
            <w:pPr>
              <w:rPr>
                <w:lang w:val="ru-RU"/>
              </w:rPr>
            </w:pPr>
          </w:p>
        </w:tc>
      </w:tr>
      <w:tr w:rsidR="0041314F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left"/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1314F" w:rsidRPr="00D359A1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Объем средств, направляемых на погашение основной суммы муниципального долга, в том числе: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41314F">
            <w:pPr>
              <w:rPr>
                <w:lang w:val="ru-RU"/>
              </w:rPr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41314F">
            <w:pPr>
              <w:rPr>
                <w:lang w:val="ru-RU"/>
              </w:rPr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41314F">
            <w:pPr>
              <w:rPr>
                <w:lang w:val="ru-RU"/>
              </w:rPr>
            </w:pPr>
          </w:p>
        </w:tc>
      </w:tr>
      <w:tr w:rsidR="0041314F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left"/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41314F" w:rsidRDefault="0041314F">
      <w:pPr>
        <w:jc w:val="center"/>
      </w:pPr>
    </w:p>
    <w:p w:rsidR="0041314F" w:rsidRDefault="008D6003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ПРЕДЕЛЬНЫЕ СРОКИ</w:t>
      </w:r>
    </w:p>
    <w:p w:rsidR="0041314F" w:rsidRPr="00D359A1" w:rsidRDefault="008D6003">
      <w:pPr>
        <w:jc w:val="center"/>
        <w:rPr>
          <w:lang w:val="ru-RU"/>
        </w:rPr>
      </w:pPr>
      <w:r w:rsidRPr="00D359A1">
        <w:rPr>
          <w:rFonts w:ascii="Times New Roman" w:eastAsia="Times New Roman" w:hAnsi="Times New Roman" w:cs="Times New Roman"/>
          <w:sz w:val="28"/>
          <w:szCs w:val="28"/>
          <w:lang w:val="ru-RU"/>
        </w:rPr>
        <w:t>погашения долговых обязательств, возникающих при осуществлении муниципальных заимствований муниципального образования Кировского сельсовет Смоленского района Алтайского края</w:t>
      </w:r>
    </w:p>
    <w:p w:rsidR="0041314F" w:rsidRPr="00D359A1" w:rsidRDefault="008D6003">
      <w:pPr>
        <w:jc w:val="center"/>
        <w:rPr>
          <w:lang w:val="ru-RU"/>
        </w:rPr>
      </w:pPr>
      <w:r w:rsidRPr="00D359A1">
        <w:rPr>
          <w:rFonts w:ascii="Times New Roman" w:eastAsia="Times New Roman" w:hAnsi="Times New Roman" w:cs="Times New Roman"/>
          <w:sz w:val="28"/>
          <w:szCs w:val="28"/>
          <w:lang w:val="ru-RU"/>
        </w:rPr>
        <w:t>в 2022 году  и в плановом периоде 2023 и 2024 годов</w:t>
      </w:r>
    </w:p>
    <w:p w:rsidR="0041314F" w:rsidRPr="00D359A1" w:rsidRDefault="0041314F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8"/>
        <w:gridCol w:w="6003"/>
        <w:gridCol w:w="2246"/>
      </w:tblGrid>
      <w:tr w:rsidR="0041314F">
        <w:tc>
          <w:tcPr>
            <w:tcW w:w="4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 заимствований</w:t>
            </w:r>
          </w:p>
        </w:tc>
        <w:tc>
          <w:tcPr>
            <w:tcW w:w="12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Предельный срок погашения</w:t>
            </w:r>
          </w:p>
        </w:tc>
      </w:tr>
      <w:tr w:rsidR="0041314F">
        <w:tc>
          <w:tcPr>
            <w:tcW w:w="4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left"/>
            </w:pPr>
          </w:p>
        </w:tc>
        <w:tc>
          <w:tcPr>
            <w:tcW w:w="12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</w:tr>
    </w:tbl>
    <w:p w:rsidR="0041314F" w:rsidRDefault="0041314F">
      <w:pPr>
        <w:sectPr w:rsidR="0041314F">
          <w:pgSz w:w="11905" w:h="16837"/>
          <w:pgMar w:top="1440" w:right="1440" w:bottom="1440" w:left="1440" w:header="720" w:footer="720" w:gutter="0"/>
          <w:cols w:space="720"/>
        </w:sectPr>
      </w:pPr>
    </w:p>
    <w:p w:rsidR="008D6003" w:rsidRDefault="008D6003"/>
    <w:sectPr w:rsidR="008D6003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1314F"/>
    <w:rsid w:val="0041314F"/>
    <w:rsid w:val="008D6003"/>
    <w:rsid w:val="00CA2544"/>
    <w:rsid w:val="00D3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6053</Words>
  <Characters>34505</Characters>
  <Application>Microsoft Office Word</Application>
  <DocSecurity>0</DocSecurity>
  <Lines>287</Lines>
  <Paragraphs>80</Paragraphs>
  <ScaleCrop>false</ScaleCrop>
  <Manager/>
  <Company/>
  <LinksUpToDate>false</LinksUpToDate>
  <CharactersWithSpaces>40478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Buh41</cp:lastModifiedBy>
  <cp:revision>3</cp:revision>
  <dcterms:created xsi:type="dcterms:W3CDTF">2021-12-09T04:42:00Z</dcterms:created>
  <dcterms:modified xsi:type="dcterms:W3CDTF">2021-12-09T04:50:00Z</dcterms:modified>
  <cp:category/>
</cp:coreProperties>
</file>