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14F" w:rsidRPr="00CA2544" w:rsidRDefault="008D6003">
      <w:pPr>
        <w:jc w:val="center"/>
        <w:rPr>
          <w:lang w:val="ru-RU"/>
        </w:rPr>
      </w:pPr>
      <w:bookmarkStart w:id="0" w:name="_GoBack"/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Кировского сельсовет Смоленского района Алтайского края</w:t>
      </w:r>
    </w:p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2022 год и на плановый период 2023 и 2024 годов</w:t>
      </w:r>
      <w:bookmarkEnd w:id="0"/>
    </w:p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2022 год и на плановый период 2023 и 2024 годов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2022 год: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2 860,9 тыс. рублей, в том числе объем межбюджетных трансфертов, получаемых из других бюджетов, в сумме 298,9 тыс. рублей;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2 860,9 тыс. рублей;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 долга  по состоянию на 1 января 2023 года в  сумме 200,0 тыс. рублей, в том числе верхний предел долга по муниципальным гарантиям в сумме 0,0 тыс. рублей;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в сумме 0,0 тыс. рублей.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2023 год и на 2024 год:</w:t>
      </w:r>
    </w:p>
    <w:p w:rsidR="0041314F" w:rsidRPr="00CA2544" w:rsidRDefault="008D6003">
      <w:pPr>
        <w:ind w:firstLine="800"/>
        <w:rPr>
          <w:lang w:val="ru-RU"/>
        </w:rPr>
      </w:pPr>
      <w:proofErr w:type="gramStart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на 2023 год  в  сумме 2 920,6 тыс.  рублей,  в  том  числе  объем трансфертов, получаемых из других бюджетов, в сумме 282,6 тыс. рублей и на 2024 год в сумме 3 024,4 тыс. рублей,  в  том  числе объем межбюджетных трансфертов, получаемых из других бюджетов, в сумме 291,4 тыс. рублей;</w:t>
      </w:r>
      <w:proofErr w:type="gramEnd"/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 объем  расходов  бюджета  сельского поселения на 2023 год в сумме 2 920,6 тыс. рублей, в том числе условно утвержденные расходы в сумме 68,4 тыс. рублей  и 2024 год  в  сумме 3 024,4 тыс. рублей, в том числе условно утвержденные расходы в сумме 141,6 тыс. рублей;</w:t>
      </w:r>
    </w:p>
    <w:p w:rsidR="0041314F" w:rsidRPr="00CA2544" w:rsidRDefault="008D6003">
      <w:pPr>
        <w:ind w:firstLine="800"/>
        <w:rPr>
          <w:lang w:val="ru-RU"/>
        </w:rPr>
      </w:pPr>
      <w:proofErr w:type="gramStart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3) верхний предел муниципального  долга по состоянию на 1 января 2024 года в сумме 200,0 тыс. рублей, в том числе верхний предел долга по муниципальным  гарантиям  в сумме 0,0 тыс. рублей и верхний предел муниципального долга по состоянию на 1 января 2025 года в сумме 200,0 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тыс. рублей, в том числе верхний предел долга по муниципальным гарантиям в сумме 0,0</w:t>
      </w:r>
      <w:proofErr w:type="gramEnd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тыс. рублей.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дефицит бюджета сельского поселения на 2023 год в сумме 0,0 тыс. рублей и на 2024 год в сумме 0,0 тыс. рублей.</w:t>
      </w:r>
    </w:p>
    <w:p w:rsidR="0041314F" w:rsidRPr="004413C6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2022 год согласно приложению 1 к настоящему Решению и на плановый период 2023 и 2024 годов согласно приложению </w:t>
      </w:r>
      <w:r w:rsidRPr="004413C6">
        <w:rPr>
          <w:rFonts w:ascii="Times New Roman" w:eastAsia="Times New Roman" w:hAnsi="Times New Roman" w:cs="Times New Roman"/>
          <w:sz w:val="28"/>
          <w:szCs w:val="28"/>
          <w:lang w:val="ru-RU"/>
        </w:rPr>
        <w:t>2 к настоящему Решению.</w:t>
      </w:r>
    </w:p>
    <w:p w:rsidR="0041314F" w:rsidRPr="004413C6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2022 год и на плановый период 2023 и 2024 годов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41314F" w:rsidRPr="004413C6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2022 год согласно приложению </w:t>
      </w:r>
      <w:r w:rsidRPr="004413C6">
        <w:rPr>
          <w:rFonts w:ascii="Times New Roman" w:eastAsia="Times New Roman" w:hAnsi="Times New Roman" w:cs="Times New Roman"/>
          <w:sz w:val="28"/>
          <w:szCs w:val="28"/>
          <w:lang w:val="ru-RU"/>
        </w:rPr>
        <w:t>3 к настоящему Решению;</w:t>
      </w:r>
    </w:p>
    <w:p w:rsidR="0041314F" w:rsidRPr="004413C6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2023 и 2024 годы согласно приложению </w:t>
      </w:r>
      <w:r w:rsidRPr="004413C6">
        <w:rPr>
          <w:rFonts w:ascii="Times New Roman" w:eastAsia="Times New Roman" w:hAnsi="Times New Roman" w:cs="Times New Roman"/>
          <w:sz w:val="28"/>
          <w:szCs w:val="28"/>
          <w:lang w:val="ru-RU"/>
        </w:rPr>
        <w:t>4 к настоящему Решению;</w:t>
      </w:r>
    </w:p>
    <w:p w:rsidR="0041314F" w:rsidRPr="004413C6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2022  год согласно приложению </w:t>
      </w:r>
      <w:r w:rsidRPr="004413C6">
        <w:rPr>
          <w:rFonts w:ascii="Times New Roman" w:eastAsia="Times New Roman" w:hAnsi="Times New Roman" w:cs="Times New Roman"/>
          <w:sz w:val="28"/>
          <w:szCs w:val="28"/>
          <w:lang w:val="ru-RU"/>
        </w:rPr>
        <w:t>5 к настоящему Решению;</w:t>
      </w:r>
    </w:p>
    <w:p w:rsidR="0041314F" w:rsidRPr="004413C6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2023 и 2024 годы  согласно  приложению </w:t>
      </w:r>
      <w:r w:rsidRPr="004413C6">
        <w:rPr>
          <w:rFonts w:ascii="Times New Roman" w:eastAsia="Times New Roman" w:hAnsi="Times New Roman" w:cs="Times New Roman"/>
          <w:sz w:val="28"/>
          <w:szCs w:val="28"/>
          <w:lang w:val="ru-RU"/>
        </w:rPr>
        <w:t>6  к  настоящему Решению;</w:t>
      </w:r>
    </w:p>
    <w:p w:rsidR="0041314F" w:rsidRPr="004413C6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5)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2022 год согласно приложению </w:t>
      </w:r>
      <w:r w:rsidRPr="004413C6">
        <w:rPr>
          <w:rFonts w:ascii="Times New Roman" w:eastAsia="Times New Roman" w:hAnsi="Times New Roman" w:cs="Times New Roman"/>
          <w:sz w:val="28"/>
          <w:szCs w:val="28"/>
          <w:lang w:val="ru-RU"/>
        </w:rPr>
        <w:t>7 к настоящему Решению;</w:t>
      </w:r>
    </w:p>
    <w:p w:rsidR="0041314F" w:rsidRPr="004413C6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6)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2023 и 2024 годы  согласно  приложению </w:t>
      </w:r>
      <w:r w:rsidRPr="004413C6">
        <w:rPr>
          <w:rFonts w:ascii="Times New Roman" w:eastAsia="Times New Roman" w:hAnsi="Times New Roman" w:cs="Times New Roman"/>
          <w:sz w:val="28"/>
          <w:szCs w:val="28"/>
          <w:lang w:val="ru-RU"/>
        </w:rPr>
        <w:t>8  к  настоящему Решению.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 на исполнение публичных нормативных обязательств, на 2022 год в сумме 0,0 тыс. рублей, на 2023 год в сумме 0,0 тыс. рублей и на 2024 год в сумме 0,0 тыс. рублей.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3. Утвердить объем бюджетных ассигнований резервного фонда администрации муниципального образования Кировского сельсовет на 2022 год в сумме 1,0 тыс. рублей, на 2023 год в сумме 1,0 тыс. рублей, на 2024 год в сумме 1,0 тыс. рублей.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2022 году в бюджет Смоленского района  из бюджета муниципального образования Кировского сельсовет Смоленского района Алтайского края, на решение вопросов местного значения в соответствии с заключенными соглашениями: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1,0 тыс. рублей;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2023 году в бюджет Смоленского района  из бюджета муниципального образования Кировского сельсовет Смоленского района Алтайского края, на решение вопросов местного значения в соответствии с заключенными соглашениями: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1,0 тыс. рублей;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объем межбюджетных трансфертов, подлежащих перечислению в 2024 году в бюджет Смоленского района  из бюджета муниципального образования Кировского сельсовет Смоленского района Алтайского края, на решение вопросов местного значения в соответствии с заключенными соглашениями: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межбюджетные трансферты на реализацию расходов по составлению проекта поселения, исполнению бюджета поселения, осуществлению контроля за его исполнением, составлению отчета об исполнении бюджета поселения</w:t>
      </w:r>
      <w:proofErr w:type="gramStart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сумме 1,0 тыс. рублей;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сельского поселения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Кировского сельсовета Смоленского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бюджета сельского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 муниципального образования Кировского сельсовет Смоленского района Алтайского края не принимать решений, приводящих к увеличению численности муниципальных служащих.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Муниципальные заимствования и предоставление муниципальных гарантий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4413C6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программу муниципальных заимствований муниципального образования Кировского сельсовет Смоленского района Алтайского края, предусмотренных на  2022 год и на плановый период 2023 и 2024 годов, согласно приложению </w:t>
      </w:r>
      <w:r w:rsidRPr="004413C6">
        <w:rPr>
          <w:rFonts w:ascii="Times New Roman" w:eastAsia="Times New Roman" w:hAnsi="Times New Roman" w:cs="Times New Roman"/>
          <w:sz w:val="28"/>
          <w:szCs w:val="28"/>
          <w:lang w:val="ru-RU"/>
        </w:rPr>
        <w:t>9 к настоящему Решению.</w:t>
      </w: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Утвердить, что муниципальные гарантии на 2022 год и на плановый период 2023 и 2024 годов, за счет средств сельского поселения предоставляться не будут.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Приведение решений и иных нормативных правовых актов муниципального образования Кировского сельсовет 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Смоленского района Алтайского края в соответствие с настоящим Решением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нормативные правовые акты муниципального образования Кировского сельсовет Смоленского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CA254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7. Вступление в силу настоящего Решения</w:t>
      </w:r>
    </w:p>
    <w:p w:rsidR="0041314F" w:rsidRPr="00CA2544" w:rsidRDefault="0041314F">
      <w:pPr>
        <w:ind w:firstLine="800"/>
        <w:rPr>
          <w:lang w:val="ru-RU"/>
        </w:rPr>
      </w:pPr>
    </w:p>
    <w:p w:rsidR="0041314F" w:rsidRPr="00CA2544" w:rsidRDefault="008D6003">
      <w:pPr>
        <w:ind w:firstLine="800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2022 года.</w:t>
      </w:r>
    </w:p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41314F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8"/>
        <w:gridCol w:w="3917"/>
      </w:tblGrid>
      <w:tr w:rsidR="0041314F" w:rsidRPr="00407E4B">
        <w:tc>
          <w:tcPr>
            <w:tcW w:w="2830" w:type="pct"/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муниципального образования Кировского сельсовет Смоленского района Алтайского края</w:t>
            </w:r>
          </w:p>
        </w:tc>
        <w:tc>
          <w:tcPr>
            <w:tcW w:w="2170" w:type="pct"/>
          </w:tcPr>
          <w:p w:rsidR="0041314F" w:rsidRPr="00CA2544" w:rsidRDefault="0041314F">
            <w:pPr>
              <w:jc w:val="right"/>
              <w:rPr>
                <w:lang w:val="ru-RU"/>
              </w:rPr>
            </w:pPr>
          </w:p>
        </w:tc>
      </w:tr>
    </w:tbl>
    <w:p w:rsidR="0041314F" w:rsidRPr="00CA2544" w:rsidRDefault="0041314F">
      <w:pPr>
        <w:jc w:val="left"/>
        <w:rPr>
          <w:lang w:val="ru-RU"/>
        </w:rPr>
      </w:pPr>
    </w:p>
    <w:p w:rsidR="0041314F" w:rsidRDefault="008D6003">
      <w:pPr>
        <w:jc w:val="lef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Кировский</w:t>
      </w:r>
      <w:proofErr w:type="spellEnd"/>
    </w:p>
    <w:p w:rsidR="0041314F" w:rsidRDefault="008D6003">
      <w:pPr>
        <w:jc w:val="left"/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№</w:t>
      </w:r>
    </w:p>
    <w:p w:rsidR="0041314F" w:rsidRDefault="0041314F"/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1314F" w:rsidRPr="00407E4B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</w:tr>
    </w:tbl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2022 год</w:t>
      </w:r>
    </w:p>
    <w:p w:rsidR="0041314F" w:rsidRPr="00CA2544" w:rsidRDefault="0041314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6"/>
        <w:gridCol w:w="3903"/>
        <w:gridCol w:w="1708"/>
      </w:tblGrid>
      <w:tr w:rsidR="0041314F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1314F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01 00 00 00 00 0000 000</w:t>
            </w:r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Источники внутреннего финансирования дефицита бюджетов</w:t>
            </w:r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1314F">
        <w:tc>
          <w:tcPr>
            <w:tcW w:w="18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216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9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1314F" w:rsidRPr="00407E4B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</w:tr>
    </w:tbl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41314F">
      <w:pPr>
        <w:jc w:val="left"/>
        <w:rPr>
          <w:lang w:val="ru-RU"/>
        </w:rPr>
      </w:pPr>
    </w:p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плановый период 2023 и 2024 годов</w:t>
      </w:r>
    </w:p>
    <w:p w:rsidR="0041314F" w:rsidRPr="00CA2544" w:rsidRDefault="0041314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9"/>
        <w:gridCol w:w="3492"/>
        <w:gridCol w:w="1448"/>
        <w:gridCol w:w="1448"/>
      </w:tblGrid>
      <w:tr w:rsidR="0041314F" w:rsidRPr="00407E4B">
        <w:tc>
          <w:tcPr>
            <w:tcW w:w="14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9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center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center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</w:tr>
      <w:tr w:rsidR="0041314F">
        <w:tc>
          <w:tcPr>
            <w:tcW w:w="14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01 00 00 00 00 0000 000</w:t>
            </w:r>
          </w:p>
        </w:tc>
        <w:tc>
          <w:tcPr>
            <w:tcW w:w="19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Источники внутреннего финансирования дефицита бюджетов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1314F">
        <w:tc>
          <w:tcPr>
            <w:tcW w:w="14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19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0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1314F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</w:tr>
      <w:tr w:rsidR="0041314F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1314F" w:rsidRPr="00407E4B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</w:tr>
    </w:tbl>
    <w:p w:rsidR="0041314F" w:rsidRPr="00CA2544" w:rsidRDefault="0041314F">
      <w:pPr>
        <w:rPr>
          <w:lang w:val="ru-RU"/>
        </w:rPr>
      </w:pPr>
    </w:p>
    <w:p w:rsidR="0041314F" w:rsidRPr="00CA2544" w:rsidRDefault="0041314F">
      <w:pPr>
        <w:rPr>
          <w:lang w:val="ru-RU"/>
        </w:rPr>
      </w:pPr>
    </w:p>
    <w:p w:rsidR="0041314F" w:rsidRPr="00CA2544" w:rsidRDefault="0041314F">
      <w:pPr>
        <w:rPr>
          <w:lang w:val="ru-RU"/>
        </w:rPr>
      </w:pPr>
    </w:p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2022  год</w:t>
      </w:r>
    </w:p>
    <w:p w:rsidR="0041314F" w:rsidRPr="00CA2544" w:rsidRDefault="0041314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1"/>
        <w:gridCol w:w="2949"/>
        <w:gridCol w:w="2947"/>
      </w:tblGrid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1 572,5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6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</w:tbl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1314F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41314F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1314F" w:rsidRPr="00407E4B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</w:tr>
    </w:tbl>
    <w:p w:rsidR="0041314F" w:rsidRPr="00CA2544" w:rsidRDefault="0041314F">
      <w:pPr>
        <w:rPr>
          <w:lang w:val="ru-RU"/>
        </w:rPr>
      </w:pPr>
    </w:p>
    <w:p w:rsidR="0041314F" w:rsidRPr="00CA2544" w:rsidRDefault="0041314F">
      <w:pPr>
        <w:rPr>
          <w:lang w:val="ru-RU"/>
        </w:rPr>
      </w:pPr>
    </w:p>
    <w:p w:rsidR="0041314F" w:rsidRPr="00CA2544" w:rsidRDefault="0041314F">
      <w:pPr>
        <w:rPr>
          <w:lang w:val="ru-RU"/>
        </w:rPr>
      </w:pPr>
    </w:p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2023 и 2024 годы</w:t>
      </w:r>
    </w:p>
    <w:p w:rsidR="0041314F" w:rsidRPr="00CA2544" w:rsidRDefault="0041314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5"/>
        <w:gridCol w:w="998"/>
        <w:gridCol w:w="1592"/>
        <w:gridCol w:w="1592"/>
      </w:tblGrid>
      <w:tr w:rsidR="0041314F" w:rsidRPr="00407E4B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center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center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left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6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5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8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</w:tbl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41314F" w:rsidRDefault="0041314F">
            <w:pPr>
              <w:jc w:val="left"/>
            </w:pPr>
          </w:p>
        </w:tc>
      </w:tr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41314F" w:rsidRDefault="0041314F">
            <w:pPr>
              <w:jc w:val="left"/>
            </w:pPr>
          </w:p>
        </w:tc>
      </w:tr>
      <w:tr w:rsidR="0041314F" w:rsidRPr="00407E4B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407E4B">
        <w:trPr>
          <w:gridAfter w:val="1"/>
          <w:wAfter w:w="2500" w:type="dxa"/>
        </w:trPr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407E4B">
        <w:trPr>
          <w:gridAfter w:val="1"/>
          <w:wAfter w:w="2500" w:type="dxa"/>
        </w:trPr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407E4B">
        <w:trPr>
          <w:gridAfter w:val="1"/>
          <w:wAfter w:w="2500" w:type="dxa"/>
        </w:trPr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</w:tbl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2022 год</w:t>
      </w:r>
    </w:p>
    <w:p w:rsidR="0041314F" w:rsidRPr="00CA2544" w:rsidRDefault="0041314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5"/>
        <w:gridCol w:w="722"/>
        <w:gridCol w:w="951"/>
        <w:gridCol w:w="2011"/>
        <w:gridCol w:w="706"/>
        <w:gridCol w:w="1152"/>
      </w:tblGrid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2 860,9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1 572,5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1 572,5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1 053,7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1 053,7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405,3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623,4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обеспечение деятельности (оказание услуг)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иных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122,3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53,3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220,5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220,5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41314F">
        <w:tc>
          <w:tcPr>
            <w:tcW w:w="19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2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1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</w:tbl>
    <w:p w:rsidR="0041314F" w:rsidRDefault="0041314F"/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  <w:tc>
          <w:tcPr>
            <w:tcW w:w="2500" w:type="pct"/>
          </w:tcPr>
          <w:p w:rsidR="0041314F" w:rsidRDefault="0041314F">
            <w:pPr>
              <w:jc w:val="left"/>
            </w:pPr>
          </w:p>
        </w:tc>
      </w:tr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41314F" w:rsidRDefault="0041314F">
            <w:pPr>
              <w:jc w:val="left"/>
            </w:pPr>
          </w:p>
        </w:tc>
      </w:tr>
      <w:tr w:rsidR="0041314F" w:rsidRPr="00407E4B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407E4B">
        <w:trPr>
          <w:gridAfter w:val="1"/>
          <w:wAfter w:w="2500" w:type="dxa"/>
        </w:trPr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407E4B">
        <w:trPr>
          <w:gridAfter w:val="1"/>
          <w:wAfter w:w="2500" w:type="dxa"/>
        </w:trPr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407E4B">
        <w:trPr>
          <w:gridAfter w:val="1"/>
          <w:wAfter w:w="2500" w:type="dxa"/>
        </w:trPr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</w:tbl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2023 и 2024 годы</w:t>
      </w:r>
    </w:p>
    <w:p w:rsidR="0041314F" w:rsidRPr="00CA2544" w:rsidRDefault="0041314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31"/>
        <w:gridCol w:w="616"/>
        <w:gridCol w:w="891"/>
        <w:gridCol w:w="1777"/>
        <w:gridCol w:w="616"/>
        <w:gridCol w:w="998"/>
        <w:gridCol w:w="998"/>
      </w:tblGrid>
      <w:tr w:rsidR="0041314F" w:rsidRPr="00407E4B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center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jc w:val="center"/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2 852,2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2 882,8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1 143,7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1 143,7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405,3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405,3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713,4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713,4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распорядительного органа муниципального образования)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122,3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122,3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61,4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70,2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203,7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вопросы в области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Прочая закупка товаров, работ и услуг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41314F">
        <w:tc>
          <w:tcPr>
            <w:tcW w:w="17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49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9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5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</w:tbl>
    <w:p w:rsidR="0041314F" w:rsidRDefault="0041314F"/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7</w:t>
            </w:r>
          </w:p>
        </w:tc>
      </w:tr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1314F" w:rsidRPr="00407E4B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</w:tr>
      <w:tr w:rsidR="0041314F" w:rsidRPr="00407E4B"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407E4B"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407E4B"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CA2544" w:rsidRDefault="0041314F">
            <w:pPr>
              <w:jc w:val="left"/>
              <w:rPr>
                <w:lang w:val="ru-RU"/>
              </w:rPr>
            </w:pPr>
          </w:p>
        </w:tc>
      </w:tr>
    </w:tbl>
    <w:p w:rsidR="0041314F" w:rsidRPr="00CA2544" w:rsidRDefault="008D6003">
      <w:pPr>
        <w:jc w:val="center"/>
        <w:rPr>
          <w:lang w:val="ru-RU"/>
        </w:rPr>
      </w:pPr>
      <w:r w:rsidRPr="00CA2544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2022 год</w:t>
      </w:r>
    </w:p>
    <w:p w:rsidR="0041314F" w:rsidRPr="00CA2544" w:rsidRDefault="0041314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6"/>
        <w:gridCol w:w="919"/>
        <w:gridCol w:w="1885"/>
        <w:gridCol w:w="628"/>
        <w:gridCol w:w="1089"/>
      </w:tblGrid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41314F">
            <w:pPr>
              <w:jc w:val="center"/>
              <w:rPr>
                <w:lang w:val="ru-RU"/>
              </w:rPr>
            </w:pP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41314F">
            <w:pPr>
              <w:jc w:val="center"/>
              <w:rPr>
                <w:lang w:val="ru-RU"/>
              </w:rPr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41314F">
            <w:pPr>
              <w:jc w:val="center"/>
              <w:rPr>
                <w:lang w:val="ru-RU"/>
              </w:rPr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2 860,9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 Правительства Российской Федерации, высших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1 572,5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1 572,5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1 053,7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1 053,7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405,3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623,4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функций органов государственной власти субъектов </w:t>
            </w: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</w:t>
            </w:r>
            <w:proofErr w:type="gramEnd"/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175,6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122,3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53,3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270,5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220,5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220,5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CA2544" w:rsidRDefault="008D6003">
            <w:pPr>
              <w:rPr>
                <w:lang w:val="ru-RU"/>
              </w:rPr>
            </w:pPr>
            <w:r w:rsidRPr="00CA25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41314F">
        <w:tc>
          <w:tcPr>
            <w:tcW w:w="24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0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10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</w:tbl>
    <w:p w:rsidR="0041314F" w:rsidRDefault="0041314F"/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8</w:t>
            </w:r>
          </w:p>
        </w:tc>
      </w:tr>
      <w:tr w:rsidR="0041314F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1314F" w:rsidRPr="00407E4B">
        <w:tc>
          <w:tcPr>
            <w:tcW w:w="2500" w:type="pct"/>
          </w:tcPr>
          <w:p w:rsidR="0041314F" w:rsidRDefault="0041314F">
            <w:pPr>
              <w:jc w:val="left"/>
            </w:pPr>
          </w:p>
        </w:tc>
        <w:tc>
          <w:tcPr>
            <w:tcW w:w="2500" w:type="pct"/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</w:tr>
      <w:tr w:rsidR="0041314F" w:rsidRPr="00407E4B">
        <w:tc>
          <w:tcPr>
            <w:tcW w:w="2500" w:type="pct"/>
          </w:tcPr>
          <w:p w:rsidR="0041314F" w:rsidRPr="00D359A1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D359A1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407E4B">
        <w:tc>
          <w:tcPr>
            <w:tcW w:w="2500" w:type="pct"/>
          </w:tcPr>
          <w:p w:rsidR="0041314F" w:rsidRPr="00D359A1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D359A1" w:rsidRDefault="0041314F">
            <w:pPr>
              <w:jc w:val="left"/>
              <w:rPr>
                <w:lang w:val="ru-RU"/>
              </w:rPr>
            </w:pPr>
          </w:p>
        </w:tc>
      </w:tr>
      <w:tr w:rsidR="0041314F" w:rsidRPr="00407E4B">
        <w:tc>
          <w:tcPr>
            <w:tcW w:w="2500" w:type="pct"/>
          </w:tcPr>
          <w:p w:rsidR="0041314F" w:rsidRPr="00D359A1" w:rsidRDefault="0041314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D359A1" w:rsidRDefault="0041314F">
            <w:pPr>
              <w:jc w:val="left"/>
              <w:rPr>
                <w:lang w:val="ru-RU"/>
              </w:rPr>
            </w:pPr>
          </w:p>
        </w:tc>
      </w:tr>
    </w:tbl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2023 и 2024 годы</w:t>
      </w:r>
    </w:p>
    <w:p w:rsidR="0041314F" w:rsidRPr="00D359A1" w:rsidRDefault="0041314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8"/>
        <w:gridCol w:w="876"/>
        <w:gridCol w:w="1657"/>
        <w:gridCol w:w="552"/>
        <w:gridCol w:w="968"/>
        <w:gridCol w:w="966"/>
      </w:tblGrid>
      <w:tr w:rsidR="0041314F" w:rsidRPr="00407E4B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jc w:val="center"/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jc w:val="center"/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 Кировского сельсовета Смоленского района Алтайского края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jc w:val="center"/>
              <w:rPr>
                <w:lang w:val="ru-RU"/>
              </w:rPr>
            </w:pP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jc w:val="center"/>
              <w:rPr>
                <w:lang w:val="ru-RU"/>
              </w:rPr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jc w:val="center"/>
              <w:rPr>
                <w:lang w:val="ru-RU"/>
              </w:rPr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2 852,2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2 882,8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1 679,8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обеспечения государственных </w:t>
            </w: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1 662,5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1 143,7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1 143,7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405,3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405,3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713,4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713,4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518,8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Российской Федерации и органов </w:t>
            </w: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99 1 00 14110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02 5 00 10820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91 1 00 17380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Осуществление первичного воинского учета органами местного самоуправления поселений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122,3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122,3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61,4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70,2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275,5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92 9 00 18050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благоустройству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92 9 00 18080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203,7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225,5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вопросы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Расчеты за уголь (отопление), потребляемый учреждениями бюджетной сферы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S1190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11 00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90 0 00 00000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здравоохранения, физической культуры и спорта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90 3 00 00000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90 3 00 16670</w:t>
            </w: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41314F"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8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11 01</w:t>
            </w:r>
          </w:p>
        </w:tc>
        <w:tc>
          <w:tcPr>
            <w:tcW w:w="91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  <w:tc>
          <w:tcPr>
            <w:tcW w:w="3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5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</w:tbl>
    <w:p w:rsidR="0041314F" w:rsidRDefault="0041314F"/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41314F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9</w:t>
            </w:r>
          </w:p>
        </w:tc>
      </w:tr>
      <w:tr w:rsidR="0041314F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41314F" w:rsidRPr="00407E4B">
        <w:tc>
          <w:tcPr>
            <w:tcW w:w="2500" w:type="pct"/>
          </w:tcPr>
          <w:p w:rsidR="0041314F" w:rsidRDefault="0041314F"/>
        </w:tc>
        <w:tc>
          <w:tcPr>
            <w:tcW w:w="2500" w:type="pct"/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Кировского сельсовет Смоленского района Алтайского края на 2022 год и на плановый период 2023 и 2024 годов»</w:t>
            </w:r>
          </w:p>
        </w:tc>
      </w:tr>
      <w:tr w:rsidR="0041314F" w:rsidRPr="00407E4B">
        <w:tc>
          <w:tcPr>
            <w:tcW w:w="2500" w:type="pct"/>
          </w:tcPr>
          <w:p w:rsidR="0041314F" w:rsidRPr="00D359A1" w:rsidRDefault="0041314F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D359A1" w:rsidRDefault="0041314F">
            <w:pPr>
              <w:rPr>
                <w:lang w:val="ru-RU"/>
              </w:rPr>
            </w:pPr>
          </w:p>
        </w:tc>
      </w:tr>
      <w:tr w:rsidR="0041314F" w:rsidRPr="00407E4B">
        <w:tc>
          <w:tcPr>
            <w:tcW w:w="2500" w:type="pct"/>
          </w:tcPr>
          <w:p w:rsidR="0041314F" w:rsidRPr="00D359A1" w:rsidRDefault="0041314F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D359A1" w:rsidRDefault="0041314F">
            <w:pPr>
              <w:rPr>
                <w:lang w:val="ru-RU"/>
              </w:rPr>
            </w:pPr>
          </w:p>
        </w:tc>
      </w:tr>
      <w:tr w:rsidR="0041314F" w:rsidRPr="00407E4B">
        <w:tc>
          <w:tcPr>
            <w:tcW w:w="2500" w:type="pct"/>
          </w:tcPr>
          <w:p w:rsidR="0041314F" w:rsidRPr="00D359A1" w:rsidRDefault="0041314F">
            <w:pPr>
              <w:rPr>
                <w:lang w:val="ru-RU"/>
              </w:rPr>
            </w:pPr>
          </w:p>
        </w:tc>
        <w:tc>
          <w:tcPr>
            <w:tcW w:w="2500" w:type="pct"/>
          </w:tcPr>
          <w:p w:rsidR="0041314F" w:rsidRPr="00D359A1" w:rsidRDefault="0041314F">
            <w:pPr>
              <w:rPr>
                <w:lang w:val="ru-RU"/>
              </w:rPr>
            </w:pPr>
          </w:p>
        </w:tc>
      </w:tr>
    </w:tbl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</w:p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муниципальных заимствований муниципального образования Кировского сельсовет Смоленского района Алтайского края</w:t>
      </w:r>
    </w:p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на 2022 год и на плановый период 2023 и 2024 годов</w:t>
      </w:r>
    </w:p>
    <w:p w:rsidR="0041314F" w:rsidRPr="00D359A1" w:rsidRDefault="0041314F">
      <w:pPr>
        <w:rPr>
          <w:lang w:val="ru-RU"/>
        </w:rPr>
      </w:pPr>
    </w:p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ОБЪЕМЫ</w:t>
      </w:r>
    </w:p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муниципальных заимствований и средств, направляемых на погашение основной суммы муниципального долга муниципального образования Кировского сельсовет Смоленского района Алтайского края</w:t>
      </w:r>
    </w:p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в 2022 году  и в плановом периоде 2023 и 2024 годов</w:t>
      </w:r>
    </w:p>
    <w:p w:rsidR="0041314F" w:rsidRPr="00D359A1" w:rsidRDefault="0041314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"/>
        <w:gridCol w:w="4008"/>
        <w:gridCol w:w="1500"/>
        <w:gridCol w:w="1500"/>
        <w:gridCol w:w="1498"/>
      </w:tblGrid>
      <w:tr w:rsidR="0041314F" w:rsidRPr="00407E4B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заимствований</w:t>
            </w:r>
            <w:proofErr w:type="spellEnd"/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jc w:val="center"/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2022 год, тыс. рублей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jc w:val="center"/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2023 год, тыс. рублей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jc w:val="center"/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Сумма на 2024 год, тыс. рублей</w:t>
            </w:r>
          </w:p>
        </w:tc>
      </w:tr>
      <w:tr w:rsidR="0041314F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1314F" w:rsidRPr="00407E4B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муниципальных заимствований, в том числе: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rPr>
                <w:lang w:val="ru-RU"/>
              </w:rPr>
            </w:pPr>
          </w:p>
        </w:tc>
      </w:tr>
      <w:tr w:rsidR="0041314F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left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1314F" w:rsidRPr="00407E4B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8D6003">
            <w:pPr>
              <w:rPr>
                <w:lang w:val="ru-RU"/>
              </w:rPr>
            </w:pPr>
            <w:r w:rsidRPr="00D359A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Объем средств, направляемых на погашение основной суммы муниципального долга, в том числе: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rPr>
                <w:lang w:val="ru-RU"/>
              </w:rPr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Pr="00D359A1" w:rsidRDefault="0041314F">
            <w:pPr>
              <w:rPr>
                <w:lang w:val="ru-RU"/>
              </w:rPr>
            </w:pPr>
          </w:p>
        </w:tc>
      </w:tr>
      <w:tr w:rsidR="0041314F">
        <w:tc>
          <w:tcPr>
            <w:tcW w:w="2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2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left"/>
            </w:pP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41314F" w:rsidRDefault="0041314F">
      <w:pPr>
        <w:jc w:val="center"/>
      </w:pPr>
    </w:p>
    <w:p w:rsidR="0041314F" w:rsidRDefault="008D6003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ПРЕДЕЛЬНЫЕ СРОКИ</w:t>
      </w:r>
    </w:p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погашения долговых обязательств, возникающих при осуществлении муниципальных заимствований муниципального образования Кировского сельсовет Смоленского района Алтайского края</w:t>
      </w:r>
    </w:p>
    <w:p w:rsidR="0041314F" w:rsidRPr="00D359A1" w:rsidRDefault="008D6003">
      <w:pPr>
        <w:jc w:val="center"/>
        <w:rPr>
          <w:lang w:val="ru-RU"/>
        </w:rPr>
      </w:pPr>
      <w:r w:rsidRPr="00D359A1">
        <w:rPr>
          <w:rFonts w:ascii="Times New Roman" w:eastAsia="Times New Roman" w:hAnsi="Times New Roman" w:cs="Times New Roman"/>
          <w:sz w:val="28"/>
          <w:szCs w:val="28"/>
          <w:lang w:val="ru-RU"/>
        </w:rPr>
        <w:t>в 2022 году  и в плановом периоде 2023 и 2024 годов</w:t>
      </w:r>
    </w:p>
    <w:p w:rsidR="0041314F" w:rsidRPr="00D359A1" w:rsidRDefault="0041314F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8"/>
        <w:gridCol w:w="6003"/>
        <w:gridCol w:w="2246"/>
      </w:tblGrid>
      <w:tr w:rsidR="0041314F">
        <w:tc>
          <w:tcPr>
            <w:tcW w:w="4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заимствований</w:t>
            </w:r>
            <w:proofErr w:type="spellEnd"/>
          </w:p>
        </w:tc>
        <w:tc>
          <w:tcPr>
            <w:tcW w:w="1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погашения</w:t>
            </w:r>
            <w:proofErr w:type="spellEnd"/>
          </w:p>
        </w:tc>
      </w:tr>
      <w:tr w:rsidR="0041314F">
        <w:tc>
          <w:tcPr>
            <w:tcW w:w="43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8D6003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2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left"/>
            </w:pPr>
          </w:p>
        </w:tc>
        <w:tc>
          <w:tcPr>
            <w:tcW w:w="124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314F" w:rsidRDefault="0041314F">
            <w:pPr>
              <w:jc w:val="center"/>
            </w:pPr>
          </w:p>
        </w:tc>
      </w:tr>
    </w:tbl>
    <w:p w:rsidR="0041314F" w:rsidRDefault="0041314F">
      <w:pPr>
        <w:sectPr w:rsidR="0041314F">
          <w:pgSz w:w="11905" w:h="16837"/>
          <w:pgMar w:top="1440" w:right="1440" w:bottom="1440" w:left="1440" w:header="720" w:footer="720" w:gutter="0"/>
          <w:cols w:space="720"/>
        </w:sectPr>
      </w:pPr>
    </w:p>
    <w:p w:rsidR="008D6003" w:rsidRDefault="008D6003"/>
    <w:sectPr w:rsidR="008D6003" w:rsidSect="00D74327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1314F"/>
    <w:rsid w:val="00384ED6"/>
    <w:rsid w:val="00407E4B"/>
    <w:rsid w:val="0041314F"/>
    <w:rsid w:val="004413C6"/>
    <w:rsid w:val="00506FFA"/>
    <w:rsid w:val="008D6003"/>
    <w:rsid w:val="00A2378F"/>
    <w:rsid w:val="00CA2544"/>
    <w:rsid w:val="00D359A1"/>
    <w:rsid w:val="00D74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4327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D7432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6034</Words>
  <Characters>34394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UFK</Company>
  <LinksUpToDate>false</LinksUpToDate>
  <CharactersWithSpaces>40348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UFK</dc:creator>
  <cp:lastModifiedBy>user</cp:lastModifiedBy>
  <cp:revision>6</cp:revision>
  <cp:lastPrinted>2021-12-24T02:59:00Z</cp:lastPrinted>
  <dcterms:created xsi:type="dcterms:W3CDTF">2021-12-22T06:09:00Z</dcterms:created>
  <dcterms:modified xsi:type="dcterms:W3CDTF">2022-04-22T11:30:00Z</dcterms:modified>
</cp:coreProperties>
</file>