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FD" w:rsidRPr="007B026E" w:rsidRDefault="003C6932">
      <w:pPr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КИРОВСКОГО СЕЛЬСОВЕТА СМОЛЕНСКОГО РАЙОНА АЛТАЙСКОГО КРАЯ</w:t>
      </w:r>
    </w:p>
    <w:p w:rsidR="00FB75FD" w:rsidRPr="007B026E" w:rsidRDefault="00FB75FD">
      <w:pPr>
        <w:jc w:val="left"/>
        <w:rPr>
          <w:lang w:val="ru-RU"/>
        </w:rPr>
      </w:pPr>
    </w:p>
    <w:p w:rsidR="00FB75FD" w:rsidRPr="007B026E" w:rsidRDefault="00FB75FD">
      <w:pPr>
        <w:jc w:val="left"/>
        <w:rPr>
          <w:lang w:val="ru-RU"/>
        </w:rPr>
      </w:pPr>
    </w:p>
    <w:p w:rsidR="00FB75FD" w:rsidRDefault="003C6932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5"/>
        <w:gridCol w:w="4182"/>
      </w:tblGrid>
      <w:tr w:rsidR="00FB75FD">
        <w:tc>
          <w:tcPr>
            <w:tcW w:w="2830" w:type="pct"/>
          </w:tcPr>
          <w:p w:rsidR="00FB75FD" w:rsidRPr="006B17AF" w:rsidRDefault="006B17AF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21.12.2023 №</w:t>
            </w:r>
            <w:r w:rsidR="007673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12</w:t>
            </w:r>
            <w:bookmarkStart w:id="0" w:name="_GoBack"/>
            <w:bookmarkEnd w:id="0"/>
          </w:p>
        </w:tc>
        <w:tc>
          <w:tcPr>
            <w:tcW w:w="2170" w:type="pct"/>
          </w:tcPr>
          <w:p w:rsidR="006B17AF" w:rsidRDefault="006B17AF" w:rsidP="006B17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Кировский</w:t>
            </w:r>
            <w:proofErr w:type="spellEnd"/>
          </w:p>
          <w:p w:rsidR="00FB75FD" w:rsidRDefault="00FB75FD">
            <w:pPr>
              <w:jc w:val="right"/>
            </w:pPr>
          </w:p>
        </w:tc>
      </w:tr>
    </w:tbl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сельсовета Смоленского района Алтайского края</w:t>
      </w: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 и на плановый период 2025 и 2026 годов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 и на плановый период 2025 и 2026 годов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4 765,3 тыс. рублей, в том числе объем межбюджетных трансфертов, получаемых из других бюджетов, в сумме 424,3 тыс. рублей;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4 765,3 тыс. рублей;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 и на 2026 год: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2025 год  в  сумме 4 818,8 тыс.  рублей,  в  том  числе  объем трансфертов, получаемых из других бюджетов, в сумме 420,8 тыс. рублей и на 2026 год в сумме 4 920,1 тыс. рублей,  в  том  числе объем межбюджетных трансфертов, получаемых из других бюджетов, в сумме 457,1 тыс. рублей;</w:t>
      </w:r>
      <w:proofErr w:type="gramEnd"/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2025 год в сумме 4 818,8 тыс. рублей, в том числе условно утвержденные расходы в сумме 113,0 тыс. рублей  и 2026 год  в  сумме 4 920,1 тыс. рублей, в том числе условно утвержденные расходы в сумме 229,2 тыс. рублей;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долга по состоянию на 1 января 2026 года в сумме 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2027 года в сумме 0,0 тыс. рублей, в том числе верхний предел долга по муниципальным гарантиям в сумме 0,0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2025 год в сумме 0,0 тыс. рублей и на 2026 год в сумме 0,0 тыс. рублей.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1 к настоящему Решению и на плановый период 2025 и 2026 годов согласно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FB75FD" w:rsidRPr="00767395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 и на плановый период 2025 и 2026 годов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и 2026 годы согласно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 год согласно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и 2026 годы  согласно 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7 к настоящему Решению;</w:t>
      </w: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и 2026 годы  согласно 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рублей, на 2025 год в сумме 0,0 тыс. рублей и на 2026 год в сумме 0,0 тыс. рублей.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Кировского сельсовета на 2024 год в сумме 50,0 тыс. рублей, на 2025 год в сумме 50,0 тыс. рублей, на 2026 год в сумме 50,0 тыс. рублей.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 его исполнением, составлению отчета об исполнении бюджета поселения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году в бюджет Смоленского района  из бюджета муниципального образования Кировского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самоуправления муниципального образования Кировского сельсовета Смоленского района Алтайского края</w:t>
      </w:r>
      <w:proofErr w:type="gramEnd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принимать решений, приводящих к увеличению численности муниципальных служащих.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67395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Кировского сельсовета Смоленского района Алтайского края, предусмотренных на  2024 год и на плановый период 2025 и 2026 годов, согласно приложению </w:t>
      </w:r>
      <w:r w:rsidRPr="00767395">
        <w:rPr>
          <w:rFonts w:ascii="Times New Roman" w:eastAsia="Times New Roman" w:hAnsi="Times New Roman" w:cs="Times New Roman"/>
          <w:sz w:val="28"/>
          <w:szCs w:val="28"/>
          <w:lang w:val="ru-RU"/>
        </w:rPr>
        <w:t>9 к настоящему Решению.</w:t>
      </w: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2024 год и на плановый период 2025 и 2026 годов, за счет средств сельского поселения предоставляться не будут.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Кировского сельсовета Смоленского района Алтайского края в соответствие с настоящим Решением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02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FB75FD" w:rsidRPr="007B026E" w:rsidRDefault="00FB75FD" w:rsidP="006B17AF">
      <w:pPr>
        <w:spacing w:after="0"/>
        <w:ind w:firstLine="800"/>
        <w:rPr>
          <w:lang w:val="ru-RU"/>
        </w:rPr>
      </w:pPr>
    </w:p>
    <w:p w:rsidR="00FB75FD" w:rsidRPr="007B026E" w:rsidRDefault="003C6932" w:rsidP="006B17AF">
      <w:pPr>
        <w:spacing w:after="0"/>
        <w:ind w:firstLine="800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5"/>
        <w:gridCol w:w="4182"/>
      </w:tblGrid>
      <w:tr w:rsidR="00FB75FD">
        <w:tc>
          <w:tcPr>
            <w:tcW w:w="2830" w:type="pct"/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сельсовета муниципального образования Кировского сельсовета Смоленского района Алтайского края</w:t>
            </w:r>
            <w:proofErr w:type="gramEnd"/>
          </w:p>
        </w:tc>
        <w:tc>
          <w:tcPr>
            <w:tcW w:w="2170" w:type="pct"/>
          </w:tcPr>
          <w:p w:rsidR="00FB75FD" w:rsidRDefault="003C6932" w:rsidP="006B17AF">
            <w:pPr>
              <w:spacing w:after="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Ю.Г.Тунгатова</w:t>
            </w:r>
            <w:proofErr w:type="spellEnd"/>
          </w:p>
        </w:tc>
      </w:tr>
    </w:tbl>
    <w:p w:rsidR="00FB75FD" w:rsidRDefault="00FB75FD" w:rsidP="006B17AF">
      <w:pPr>
        <w:spacing w:after="0"/>
        <w:jc w:val="left"/>
      </w:pPr>
    </w:p>
    <w:p w:rsidR="00FB75FD" w:rsidRDefault="00FB75FD" w:rsidP="006B17AF">
      <w:pPr>
        <w:spacing w:after="0"/>
      </w:pPr>
    </w:p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9"/>
        <w:gridCol w:w="4380"/>
      </w:tblGrid>
      <w:tr w:rsidR="00FB75F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75F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75F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2025 и 2026 годов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8"/>
        <w:gridCol w:w="2283"/>
        <w:gridCol w:w="2038"/>
      </w:tblGrid>
      <w:tr w:rsidR="00FB75FD" w:rsidRPr="00767395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FB75FD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75FD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Pr="007B026E" w:rsidRDefault="006B17AF" w:rsidP="006B17AF">
            <w:pPr>
              <w:spacing w:after="0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решению </w:t>
            </w:r>
            <w:r w:rsidR="003C6932"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FB75FD" w:rsidRPr="007B026E" w:rsidRDefault="00FB75FD" w:rsidP="006B17AF">
      <w:pPr>
        <w:spacing w:after="0"/>
        <w:rPr>
          <w:lang w:val="ru-RU"/>
        </w:rPr>
      </w:pPr>
    </w:p>
    <w:p w:rsidR="00FB75FD" w:rsidRPr="007B026E" w:rsidRDefault="00FB75FD" w:rsidP="006B17AF">
      <w:pPr>
        <w:spacing w:after="0"/>
        <w:rPr>
          <w:lang w:val="ru-RU"/>
        </w:rPr>
      </w:pP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FB75FD" w:rsidRPr="007B026E" w:rsidRDefault="00FB75FD" w:rsidP="006B17AF">
      <w:pPr>
        <w:spacing w:after="0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4"/>
        <w:gridCol w:w="3212"/>
      </w:tblGrid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FB75FD" w:rsidRPr="007B026E" w:rsidRDefault="00FB75FD" w:rsidP="006B17AF">
      <w:pPr>
        <w:spacing w:after="0"/>
        <w:rPr>
          <w:lang w:val="ru-RU"/>
        </w:rPr>
      </w:pPr>
    </w:p>
    <w:p w:rsidR="00FB75FD" w:rsidRPr="007B026E" w:rsidRDefault="00FB75FD" w:rsidP="006B17AF">
      <w:pPr>
        <w:spacing w:after="0"/>
        <w:rPr>
          <w:lang w:val="ru-RU"/>
        </w:rPr>
      </w:pPr>
    </w:p>
    <w:p w:rsidR="00FB75FD" w:rsidRPr="007B026E" w:rsidRDefault="00FB75FD" w:rsidP="006B17AF">
      <w:pPr>
        <w:spacing w:after="0"/>
        <w:rPr>
          <w:lang w:val="ru-RU"/>
        </w:rPr>
      </w:pP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и 2026 годы</w:t>
      </w:r>
    </w:p>
    <w:p w:rsidR="00FB75FD" w:rsidRPr="007B026E" w:rsidRDefault="00FB75FD" w:rsidP="006B17AF">
      <w:pPr>
        <w:spacing w:after="0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3"/>
        <w:gridCol w:w="1066"/>
        <w:gridCol w:w="1700"/>
        <w:gridCol w:w="1700"/>
      </w:tblGrid>
      <w:tr w:rsidR="00FB75FD" w:rsidRPr="00767395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</w:tbl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6"/>
        <w:gridCol w:w="6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rPr>
          <w:gridAfter w:val="1"/>
          <w:wAfter w:w="2500" w:type="dxa"/>
        </w:trPr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rPr>
          <w:gridAfter w:val="1"/>
          <w:wAfter w:w="2500" w:type="dxa"/>
        </w:trPr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rPr>
          <w:gridAfter w:val="1"/>
          <w:wAfter w:w="2500" w:type="dxa"/>
        </w:trPr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</w:tbl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771"/>
        <w:gridCol w:w="1016"/>
        <w:gridCol w:w="2148"/>
        <w:gridCol w:w="754"/>
        <w:gridCol w:w="1230"/>
      </w:tblGrid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4 765,3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90,7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B75F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FB75FD" w:rsidRDefault="00FB75FD" w:rsidP="006B17AF">
      <w:pPr>
        <w:spacing w:after="0"/>
      </w:pPr>
    </w:p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6"/>
        <w:gridCol w:w="6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rPr>
          <w:gridAfter w:val="1"/>
          <w:wAfter w:w="2500" w:type="dxa"/>
        </w:trPr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rPr>
          <w:gridAfter w:val="1"/>
          <w:wAfter w:w="2500" w:type="dxa"/>
        </w:trPr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rPr>
          <w:gridAfter w:val="1"/>
          <w:wAfter w:w="2500" w:type="dxa"/>
        </w:trPr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</w:tbl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и 2026 годы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669"/>
        <w:gridCol w:w="962"/>
        <w:gridCol w:w="1909"/>
        <w:gridCol w:w="669"/>
        <w:gridCol w:w="1076"/>
        <w:gridCol w:w="1076"/>
      </w:tblGrid>
      <w:tr w:rsidR="00FB75FD" w:rsidRPr="00767395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4 705,8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4 690,9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B75FD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FB75FD" w:rsidRDefault="00FB75FD" w:rsidP="006B17AF">
      <w:pPr>
        <w:spacing w:after="0"/>
      </w:pPr>
    </w:p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</w:tbl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981"/>
        <w:gridCol w:w="2013"/>
        <w:gridCol w:w="671"/>
        <w:gridCol w:w="1162"/>
      </w:tblGrid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4 765,3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местного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90,7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B75FD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FB75FD" w:rsidRDefault="00FB75FD" w:rsidP="006B17AF">
      <w:pPr>
        <w:spacing w:after="0"/>
      </w:pPr>
    </w:p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  <w:jc w:val="left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jc w:val="left"/>
              <w:rPr>
                <w:lang w:val="ru-RU"/>
              </w:rPr>
            </w:pPr>
          </w:p>
        </w:tc>
      </w:tr>
    </w:tbl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и 2026 годы</w:t>
      </w:r>
    </w:p>
    <w:p w:rsidR="00FB75FD" w:rsidRPr="007B026E" w:rsidRDefault="00FB75FD" w:rsidP="006B17AF">
      <w:pPr>
        <w:spacing w:after="0"/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935"/>
        <w:gridCol w:w="1770"/>
        <w:gridCol w:w="590"/>
        <w:gridCol w:w="1033"/>
        <w:gridCol w:w="1031"/>
      </w:tblGrid>
      <w:tr w:rsidR="00FB75FD" w:rsidRPr="00767395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4 705,8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4 690,9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2 367,2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1 660,3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496,1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1 158,2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централизованные бухгалтерии, группы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335,7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984,5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484,5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FB75FD" w:rsidP="006B17AF">
            <w:pPr>
              <w:spacing w:after="0"/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B75FD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FB75FD" w:rsidRDefault="00FB75FD" w:rsidP="006B17AF">
      <w:pPr>
        <w:spacing w:after="0"/>
      </w:pPr>
    </w:p>
    <w:p w:rsidR="00FB75FD" w:rsidRDefault="00FB75FD" w:rsidP="006B17AF">
      <w:pPr>
        <w:spacing w:after="0"/>
        <w:sectPr w:rsidR="00FB75FD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FB75FD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75FD" w:rsidRPr="00767395">
        <w:tc>
          <w:tcPr>
            <w:tcW w:w="2500" w:type="pct"/>
          </w:tcPr>
          <w:p w:rsidR="00FB75FD" w:rsidRDefault="00FB75FD" w:rsidP="006B17AF">
            <w:pPr>
              <w:spacing w:after="0"/>
            </w:pPr>
          </w:p>
        </w:tc>
        <w:tc>
          <w:tcPr>
            <w:tcW w:w="2500" w:type="pct"/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сельсовета Смоленского района Алтайского края на 2024 год и на плановый период 2025 и 2026 годов»</w:t>
            </w: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</w:tr>
      <w:tr w:rsidR="00FB75FD" w:rsidRPr="00767395">
        <w:tc>
          <w:tcPr>
            <w:tcW w:w="2500" w:type="pct"/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2500" w:type="pct"/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</w:tr>
    </w:tbl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муниципального образования Кировского сельсовета Смоленского района Алтайского края</w:t>
      </w: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на 2024 год и на плановый период 2025 и 2026 годов</w:t>
      </w:r>
    </w:p>
    <w:p w:rsidR="00FB75FD" w:rsidRPr="007B026E" w:rsidRDefault="00FB75FD" w:rsidP="006B17AF">
      <w:pPr>
        <w:spacing w:after="0"/>
        <w:rPr>
          <w:lang w:val="ru-RU"/>
        </w:rPr>
      </w:pP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заимствований и средств, направляемых на погашение основной 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суммы муниципального долга муниципального образования Кировского сельсовета Смоленского района Алтайского края</w:t>
      </w:r>
      <w:proofErr w:type="gramEnd"/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 2024 году  и в плановом периоде 2025 и 2026 годов</w:t>
      </w:r>
    </w:p>
    <w:p w:rsidR="00FB75FD" w:rsidRPr="007B026E" w:rsidRDefault="00FB75FD" w:rsidP="006B17AF">
      <w:pPr>
        <w:spacing w:after="0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80"/>
        <w:gridCol w:w="1602"/>
        <w:gridCol w:w="1602"/>
        <w:gridCol w:w="1600"/>
      </w:tblGrid>
      <w:tr w:rsidR="00FB75FD" w:rsidRPr="00767395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center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FB75FD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75FD" w:rsidRPr="00767395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</w:tr>
      <w:tr w:rsidR="00FB75FD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внутренних </w:t>
            </w:r>
            <w:proofErr w:type="spell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зимствований</w:t>
            </w:r>
            <w:proofErr w:type="spell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75FD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75FD" w:rsidRPr="00767395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rPr>
                <w:lang w:val="ru-RU"/>
              </w:rPr>
            </w:pPr>
          </w:p>
        </w:tc>
      </w:tr>
      <w:tr w:rsidR="00FB75FD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 направленных</w:t>
            </w:r>
            <w:proofErr w:type="gramStart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погашение основной суммы муниципального долга муниципального образования Кировского сельсовета Смоленского района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75FD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B75FD" w:rsidRDefault="00FB75FD" w:rsidP="006B17AF">
      <w:pPr>
        <w:spacing w:after="0"/>
        <w:jc w:val="center"/>
      </w:pPr>
    </w:p>
    <w:p w:rsidR="00FB75FD" w:rsidRDefault="003C6932" w:rsidP="006B17AF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ПРЕДЕЛЬНЫЕ СРОКИ</w:t>
      </w:r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погашения долговых обязательств, возникающих при осуществлении муниципальных </w:t>
      </w:r>
      <w:proofErr w:type="gramStart"/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заимствований муниципального образования Кировского сельсовета Смоленского района Алтайского края</w:t>
      </w:r>
      <w:proofErr w:type="gramEnd"/>
    </w:p>
    <w:p w:rsidR="00FB75FD" w:rsidRPr="007B026E" w:rsidRDefault="003C6932" w:rsidP="006B17AF">
      <w:pPr>
        <w:spacing w:after="0"/>
        <w:jc w:val="center"/>
        <w:rPr>
          <w:lang w:val="ru-RU"/>
        </w:rPr>
      </w:pPr>
      <w:r w:rsidRPr="007B026E">
        <w:rPr>
          <w:rFonts w:ascii="Times New Roman" w:eastAsia="Times New Roman" w:hAnsi="Times New Roman" w:cs="Times New Roman"/>
          <w:sz w:val="28"/>
          <w:szCs w:val="28"/>
          <w:lang w:val="ru-RU"/>
        </w:rPr>
        <w:t>в 2024 году  и в плановом периоде 2025 и 2026 годов</w:t>
      </w:r>
    </w:p>
    <w:p w:rsidR="00FB75FD" w:rsidRPr="007B026E" w:rsidRDefault="00FB75FD" w:rsidP="006B17AF">
      <w:pPr>
        <w:spacing w:after="0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6410"/>
        <w:gridCol w:w="2398"/>
      </w:tblGrid>
      <w:tr w:rsidR="00FB75FD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FB75FD" w:rsidRPr="00767395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Default="003C6932" w:rsidP="006B17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3C6932" w:rsidP="006B17AF">
            <w:pPr>
              <w:spacing w:after="0"/>
              <w:jc w:val="left"/>
              <w:rPr>
                <w:lang w:val="ru-RU"/>
              </w:rPr>
            </w:pPr>
            <w:r w:rsidRPr="007B02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соглашению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5FD" w:rsidRPr="007B026E" w:rsidRDefault="00FB75FD" w:rsidP="006B17AF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FB75FD" w:rsidRPr="007B026E" w:rsidRDefault="00FB75FD" w:rsidP="006B17AF">
      <w:pPr>
        <w:spacing w:after="0"/>
        <w:rPr>
          <w:lang w:val="ru-RU"/>
        </w:rPr>
        <w:sectPr w:rsidR="00FB75FD" w:rsidRPr="007B026E" w:rsidSect="006B17AF">
          <w:pgSz w:w="11905" w:h="16837"/>
          <w:pgMar w:top="567" w:right="1134" w:bottom="284" w:left="1134" w:header="720" w:footer="720" w:gutter="0"/>
          <w:cols w:space="720"/>
          <w:docGrid w:linePitch="272"/>
        </w:sectPr>
      </w:pPr>
    </w:p>
    <w:p w:rsidR="003C6932" w:rsidRPr="007B026E" w:rsidRDefault="003C6932" w:rsidP="006B17AF">
      <w:pPr>
        <w:spacing w:after="0"/>
        <w:rPr>
          <w:lang w:val="ru-RU"/>
        </w:rPr>
      </w:pPr>
    </w:p>
    <w:sectPr w:rsidR="003C6932" w:rsidRPr="007B026E" w:rsidSect="006B17AF">
      <w:pgSz w:w="11905" w:h="16837"/>
      <w:pgMar w:top="567" w:right="1134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75FD"/>
    <w:rsid w:val="003C6932"/>
    <w:rsid w:val="006B17AF"/>
    <w:rsid w:val="00767395"/>
    <w:rsid w:val="007B026E"/>
    <w:rsid w:val="00FB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76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6077</Words>
  <Characters>34641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сельсовет</cp:lastModifiedBy>
  <cp:revision>5</cp:revision>
  <cp:lastPrinted>2023-12-22T04:22:00Z</cp:lastPrinted>
  <dcterms:created xsi:type="dcterms:W3CDTF">2023-12-08T08:58:00Z</dcterms:created>
  <dcterms:modified xsi:type="dcterms:W3CDTF">2023-12-22T04:23:00Z</dcterms:modified>
  <cp:category/>
</cp:coreProperties>
</file>