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E8" w:rsidRPr="00B276E5" w:rsidRDefault="00905695" w:rsidP="00B27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B276E5" w:rsidRPr="00546AF0">
        <w:rPr>
          <w:rFonts w:ascii="Times New Roman" w:hAnsi="Times New Roman" w:cs="Times New Roman"/>
          <w:sz w:val="28"/>
          <w:szCs w:val="28"/>
        </w:rPr>
        <w:t xml:space="preserve"> КИРОВСКОГО СЕЛЬСОВЕТА</w:t>
      </w:r>
    </w:p>
    <w:p w:rsidR="00B276E5" w:rsidRDefault="00B276E5" w:rsidP="00B27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6E5">
        <w:rPr>
          <w:rFonts w:ascii="Times New Roman" w:hAnsi="Times New Roman" w:cs="Times New Roman"/>
          <w:sz w:val="28"/>
          <w:szCs w:val="28"/>
        </w:rPr>
        <w:t>СМОЛЕНСКОГО РАЙОНА  АЛТАЙСКОГО КРАЯ</w:t>
      </w:r>
    </w:p>
    <w:p w:rsidR="00B276E5" w:rsidRDefault="00B276E5" w:rsidP="00B27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76E5" w:rsidRDefault="00B276E5" w:rsidP="00B27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276E5" w:rsidRDefault="00546AF0" w:rsidP="00B27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03.11</w:t>
      </w:r>
      <w:r w:rsidR="00905695" w:rsidRPr="00905695">
        <w:rPr>
          <w:rFonts w:ascii="Times New Roman" w:hAnsi="Times New Roman" w:cs="Times New Roman"/>
          <w:sz w:val="28"/>
          <w:szCs w:val="28"/>
          <w:u w:val="single"/>
        </w:rPr>
        <w:t>.2016  г.</w:t>
      </w:r>
      <w:r w:rsidR="00905695">
        <w:rPr>
          <w:rFonts w:ascii="Times New Roman" w:hAnsi="Times New Roman" w:cs="Times New Roman"/>
          <w:sz w:val="28"/>
          <w:szCs w:val="28"/>
        </w:rPr>
        <w:t xml:space="preserve">   №  </w:t>
      </w:r>
      <w:r>
        <w:rPr>
          <w:rFonts w:ascii="Times New Roman" w:hAnsi="Times New Roman" w:cs="Times New Roman"/>
          <w:sz w:val="28"/>
          <w:szCs w:val="28"/>
          <w:u w:val="single"/>
        </w:rPr>
        <w:t>33</w:t>
      </w:r>
      <w:r w:rsidR="0090569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05695" w:rsidRPr="009056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56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276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05695">
        <w:rPr>
          <w:rFonts w:ascii="Times New Roman" w:hAnsi="Times New Roman" w:cs="Times New Roman"/>
          <w:sz w:val="28"/>
          <w:szCs w:val="28"/>
        </w:rPr>
        <w:t xml:space="preserve"> </w:t>
      </w:r>
      <w:r w:rsidR="00B276E5">
        <w:rPr>
          <w:rFonts w:ascii="Times New Roman" w:hAnsi="Times New Roman" w:cs="Times New Roman"/>
          <w:sz w:val="28"/>
          <w:szCs w:val="28"/>
        </w:rPr>
        <w:t xml:space="preserve">        </w:t>
      </w:r>
      <w:r w:rsidR="00905695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B276E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B276E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276E5">
        <w:rPr>
          <w:rFonts w:ascii="Times New Roman" w:hAnsi="Times New Roman" w:cs="Times New Roman"/>
          <w:sz w:val="28"/>
          <w:szCs w:val="28"/>
        </w:rPr>
        <w:t>ировский</w:t>
      </w:r>
      <w:proofErr w:type="spellEnd"/>
    </w:p>
    <w:p w:rsidR="00B276E5" w:rsidRDefault="00B276E5" w:rsidP="00B276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26D" w:rsidRDefault="00546AF0" w:rsidP="009056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условиях </w:t>
      </w:r>
      <w:r w:rsidR="00905695">
        <w:rPr>
          <w:rFonts w:ascii="Times New Roman" w:hAnsi="Times New Roman" w:cs="Times New Roman"/>
          <w:sz w:val="28"/>
          <w:szCs w:val="28"/>
        </w:rPr>
        <w:t>приватизации объектов</w:t>
      </w:r>
    </w:p>
    <w:p w:rsidR="00546AF0" w:rsidRDefault="00905695" w:rsidP="0090569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AF0">
        <w:rPr>
          <w:rFonts w:ascii="Times New Roman" w:hAnsi="Times New Roman" w:cs="Times New Roman"/>
          <w:sz w:val="28"/>
          <w:szCs w:val="28"/>
        </w:rPr>
        <w:t xml:space="preserve">недвижимости  муниципального </w:t>
      </w:r>
    </w:p>
    <w:p w:rsidR="00905695" w:rsidRDefault="00546AF0" w:rsidP="009056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имущества Кировского </w:t>
      </w:r>
      <w:r w:rsidR="00905695">
        <w:rPr>
          <w:rFonts w:ascii="Times New Roman" w:hAnsi="Times New Roman" w:cs="Times New Roman"/>
          <w:sz w:val="28"/>
          <w:szCs w:val="28"/>
        </w:rPr>
        <w:t>сельсовет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05695" w:rsidRDefault="00905695" w:rsidP="009056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B276E5" w:rsidRDefault="00B276E5" w:rsidP="00B276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76E5" w:rsidRDefault="00B276E5" w:rsidP="00976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97607F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21.12.2001 г. № 178 –ФЗ « О приватизации государственного и муниципального имущества</w:t>
      </w:r>
      <w:r w:rsidR="00546AF0">
        <w:rPr>
          <w:rFonts w:ascii="Times New Roman" w:hAnsi="Times New Roman" w:cs="Times New Roman"/>
          <w:sz w:val="28"/>
          <w:szCs w:val="28"/>
        </w:rPr>
        <w:t>», Постановлением Правительства Российской федерации от 12.08.2008 г. № 585 «Об утверждении Положения об организации продажи государственного или муниципального имущества на аукционе и Положения об организации продажи, находящихся в государственной или муниципальной собственности акций</w:t>
      </w:r>
      <w:r w:rsidR="00A0091A">
        <w:rPr>
          <w:rFonts w:ascii="Times New Roman" w:hAnsi="Times New Roman" w:cs="Times New Roman"/>
          <w:sz w:val="28"/>
          <w:szCs w:val="28"/>
        </w:rPr>
        <w:t xml:space="preserve"> открытых акционерных обществ на специализированном аукционе», Положением о продаже в</w:t>
      </w:r>
      <w:proofErr w:type="gramEnd"/>
      <w:r w:rsidR="00A00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091A">
        <w:rPr>
          <w:rFonts w:ascii="Times New Roman" w:hAnsi="Times New Roman" w:cs="Times New Roman"/>
          <w:sz w:val="28"/>
          <w:szCs w:val="28"/>
        </w:rPr>
        <w:t>порядке приватизации, оценке муниципального имущества, не используемого предприятиями и учреждениями муниципальной собственности Кировского сельсовета, утвержденным решением Кировского Собрания депутатов Смоленского района Алтайского края от 14.06.2008 г. №24, Прогнозным планом приватизации объектов муниципальной собственности муниципального образования</w:t>
      </w:r>
      <w:r w:rsidR="00047777">
        <w:rPr>
          <w:rFonts w:ascii="Times New Roman" w:hAnsi="Times New Roman" w:cs="Times New Roman"/>
          <w:sz w:val="28"/>
          <w:szCs w:val="28"/>
        </w:rPr>
        <w:t xml:space="preserve"> Кировский сельсовет Смоленского района Алтайского края на 2016 год, утвержденным решением Собрания депутатов Кировского сельсовета от 23.12.2016 г. «22, решением Собрания депутатов Кировского сельсовета Смоленского</w:t>
      </w:r>
      <w:proofErr w:type="gramEnd"/>
      <w:r w:rsidR="00047777">
        <w:rPr>
          <w:rFonts w:ascii="Times New Roman" w:hAnsi="Times New Roman" w:cs="Times New Roman"/>
          <w:sz w:val="28"/>
          <w:szCs w:val="28"/>
        </w:rPr>
        <w:t xml:space="preserve"> района Алтайского края от 30.09.2016  №14 « О внесении изменений в прогнозный план приватизации объектов муниципальной собственности муниципального образования Кировский сельсовет Смоленского района Алтайского края на 2016 год», ПОСТАНОВЛЯЮ: </w:t>
      </w:r>
    </w:p>
    <w:p w:rsidR="0097607F" w:rsidRDefault="0097607F" w:rsidP="00976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7777" w:rsidRDefault="00B276E5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047777">
        <w:rPr>
          <w:rFonts w:ascii="Times New Roman" w:hAnsi="Times New Roman" w:cs="Times New Roman"/>
          <w:sz w:val="28"/>
          <w:szCs w:val="28"/>
        </w:rPr>
        <w:t xml:space="preserve"> Приватизировать, путем продажи на аукционе, открытом по составу участников и по форме   подачи предложений о цене, по рыночной стоимости, определенной независимым оценщиком, следующие объекты недвижимости муниципального имущества муниципального образования</w:t>
      </w:r>
      <w:r w:rsidR="00D50245">
        <w:rPr>
          <w:rFonts w:ascii="Times New Roman" w:hAnsi="Times New Roman" w:cs="Times New Roman"/>
          <w:sz w:val="28"/>
          <w:szCs w:val="28"/>
        </w:rPr>
        <w:t xml:space="preserve"> Кировский сельсовет Смоленского  района Алтайского края:</w:t>
      </w:r>
    </w:p>
    <w:p w:rsidR="00D50245" w:rsidRDefault="009C7C88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276E5">
        <w:rPr>
          <w:rFonts w:ascii="Times New Roman" w:hAnsi="Times New Roman" w:cs="Times New Roman"/>
          <w:sz w:val="28"/>
          <w:szCs w:val="28"/>
        </w:rPr>
        <w:t xml:space="preserve"> </w:t>
      </w:r>
      <w:r w:rsidR="00D50245">
        <w:rPr>
          <w:rFonts w:ascii="Times New Roman" w:hAnsi="Times New Roman" w:cs="Times New Roman"/>
          <w:sz w:val="28"/>
          <w:szCs w:val="28"/>
        </w:rPr>
        <w:t>1.1</w:t>
      </w:r>
      <w:r w:rsidR="00B276E5">
        <w:rPr>
          <w:rFonts w:ascii="Times New Roman" w:hAnsi="Times New Roman" w:cs="Times New Roman"/>
          <w:sz w:val="28"/>
          <w:szCs w:val="28"/>
        </w:rPr>
        <w:t>.</w:t>
      </w:r>
      <w:r w:rsidR="00D50245">
        <w:rPr>
          <w:rFonts w:ascii="Times New Roman" w:hAnsi="Times New Roman" w:cs="Times New Roman"/>
          <w:sz w:val="28"/>
          <w:szCs w:val="28"/>
        </w:rPr>
        <w:t xml:space="preserve"> Квартира, назначение: жилое. Площадь: обща 23,4 </w:t>
      </w:r>
      <w:proofErr w:type="spellStart"/>
      <w:r w:rsidR="00D502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50245">
        <w:rPr>
          <w:rFonts w:ascii="Times New Roman" w:hAnsi="Times New Roman" w:cs="Times New Roman"/>
          <w:sz w:val="28"/>
          <w:szCs w:val="28"/>
        </w:rPr>
        <w:t>., жилая площадь</w:t>
      </w:r>
      <w:proofErr w:type="gramStart"/>
      <w:r w:rsidR="00D502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50245">
        <w:rPr>
          <w:rFonts w:ascii="Times New Roman" w:hAnsi="Times New Roman" w:cs="Times New Roman"/>
          <w:sz w:val="28"/>
          <w:szCs w:val="28"/>
        </w:rPr>
        <w:t xml:space="preserve"> 11,9 </w:t>
      </w:r>
      <w:proofErr w:type="spellStart"/>
      <w:r w:rsidR="00D502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50245">
        <w:rPr>
          <w:rFonts w:ascii="Times New Roman" w:hAnsi="Times New Roman" w:cs="Times New Roman"/>
          <w:sz w:val="28"/>
          <w:szCs w:val="28"/>
        </w:rPr>
        <w:t>. Этаж</w:t>
      </w:r>
      <w:r w:rsidR="00155108">
        <w:rPr>
          <w:rFonts w:ascii="Times New Roman" w:hAnsi="Times New Roman" w:cs="Times New Roman"/>
          <w:sz w:val="28"/>
          <w:szCs w:val="28"/>
        </w:rPr>
        <w:t xml:space="preserve">: </w:t>
      </w:r>
      <w:r w:rsidR="00D50245">
        <w:rPr>
          <w:rFonts w:ascii="Times New Roman" w:hAnsi="Times New Roman" w:cs="Times New Roman"/>
          <w:sz w:val="28"/>
          <w:szCs w:val="28"/>
        </w:rPr>
        <w:t xml:space="preserve"> </w:t>
      </w:r>
      <w:r w:rsidR="00155108">
        <w:rPr>
          <w:rFonts w:ascii="Times New Roman" w:hAnsi="Times New Roman" w:cs="Times New Roman"/>
          <w:sz w:val="28"/>
          <w:szCs w:val="28"/>
        </w:rPr>
        <w:t>2. Литер:  А. Кадастровый (или условный) номер: 00:00:000000:0000:01:240:003:000002490:0100:10019, адрес (местоположение): Алтайский край, смоленский район, поселок Кировский, Центральная улица, д. 3 кв. 19 – Лот №1.</w:t>
      </w:r>
    </w:p>
    <w:p w:rsidR="00155108" w:rsidRDefault="009C7C88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62C7E">
        <w:rPr>
          <w:rFonts w:ascii="Times New Roman" w:hAnsi="Times New Roman" w:cs="Times New Roman"/>
          <w:sz w:val="28"/>
          <w:szCs w:val="28"/>
        </w:rPr>
        <w:t xml:space="preserve"> </w:t>
      </w:r>
      <w:r w:rsidR="00155108">
        <w:rPr>
          <w:rFonts w:ascii="Times New Roman" w:hAnsi="Times New Roman" w:cs="Times New Roman"/>
          <w:sz w:val="28"/>
          <w:szCs w:val="28"/>
        </w:rPr>
        <w:t>2. Утвердить начальную цену продажи объекта недвижимого имущества муниципального образования Кировский сельсовет Смоленского района Алтайского края, указанного в пункте 1 настоящего Постановления:</w:t>
      </w:r>
    </w:p>
    <w:p w:rsidR="00B42386" w:rsidRDefault="00B42386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 по Лоту №1 в соответствии с отчетом об оценке рыночной стоимости имущества № 2235/011116/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-2200/020-14/00009/Ю-01/0155 от 01.11.2016 г., </w:t>
      </w:r>
      <w:r w:rsidR="00C00F80">
        <w:rPr>
          <w:rFonts w:ascii="Times New Roman" w:hAnsi="Times New Roman" w:cs="Times New Roman"/>
          <w:sz w:val="28"/>
          <w:szCs w:val="28"/>
        </w:rPr>
        <w:t>составленным в соответствии с Федеральным законодательством об оценочной деятельности, в размере 70000,00(семьдесят  тысяч) рублей, стоимость указана  с учетом НДС.</w:t>
      </w:r>
    </w:p>
    <w:p w:rsidR="00C00F80" w:rsidRDefault="00C00F80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Определить сумму задатка:</w:t>
      </w:r>
    </w:p>
    <w:p w:rsidR="00C00F80" w:rsidRDefault="00C00F80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 по Лоту № 1 в размере 20% (14000,00 руб.) от начальной   цены продажи на аукционе объекта недвижимого муниципального имущества муниципального образования Кировский сельсовет Смоленского района Алтайского края, определенной в пункте 2.1. настоящего постановления.</w:t>
      </w:r>
    </w:p>
    <w:p w:rsidR="00C00F80" w:rsidRDefault="00C00F80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Определить величину повы</w:t>
      </w:r>
      <w:r w:rsidR="00B37E30">
        <w:rPr>
          <w:rFonts w:ascii="Times New Roman" w:hAnsi="Times New Roman" w:cs="Times New Roman"/>
          <w:sz w:val="28"/>
          <w:szCs w:val="28"/>
        </w:rPr>
        <w:t>шения начальной цены («шаг аукциона»):</w:t>
      </w:r>
    </w:p>
    <w:p w:rsidR="00B37E30" w:rsidRDefault="00B37E30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 по Лоту №1 в размере 5% (3500, 00 рублей) от начальной цены продажи на аукционе объекта недвижимого муниципального имущества, определенной в пункте 2.1. настоящего постановления.</w:t>
      </w:r>
    </w:p>
    <w:p w:rsidR="00B37E30" w:rsidRDefault="00B37E30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Кировского сельсовета Смоленского района  Алтайского края и на официальном сайте Российской Федерации для размещения информации о проведении торгов </w:t>
      </w:r>
      <w:hyperlink r:id="rId5" w:history="1">
        <w:r w:rsidR="0051126D" w:rsidRPr="007E10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1126D" w:rsidRPr="007E10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126D" w:rsidRPr="007E10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51126D" w:rsidRPr="005112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126D" w:rsidRPr="007E10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51126D" w:rsidRPr="005112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126D" w:rsidRPr="007E10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1126D" w:rsidRPr="0051126D">
        <w:rPr>
          <w:rFonts w:ascii="Times New Roman" w:hAnsi="Times New Roman" w:cs="Times New Roman"/>
          <w:sz w:val="28"/>
          <w:szCs w:val="28"/>
        </w:rPr>
        <w:t xml:space="preserve"> </w:t>
      </w:r>
      <w:r w:rsidR="0051126D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1126D" w:rsidRPr="0051126D" w:rsidRDefault="0051126D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55108" w:rsidRDefault="00155108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108" w:rsidRDefault="00155108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108" w:rsidRDefault="00155108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C7E" w:rsidRDefault="0051126D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Глава Кировского  сел</w:t>
      </w:r>
      <w:r w:rsidR="00262C7E">
        <w:rPr>
          <w:rFonts w:ascii="Times New Roman" w:hAnsi="Times New Roman" w:cs="Times New Roman"/>
          <w:sz w:val="28"/>
          <w:szCs w:val="28"/>
        </w:rPr>
        <w:t xml:space="preserve">ьсовета                                             </w:t>
      </w:r>
      <w:proofErr w:type="spellStart"/>
      <w:r w:rsidR="00262C7E">
        <w:rPr>
          <w:rFonts w:ascii="Times New Roman" w:hAnsi="Times New Roman" w:cs="Times New Roman"/>
          <w:sz w:val="28"/>
          <w:szCs w:val="28"/>
        </w:rPr>
        <w:t>Е.Б.Быкасова</w:t>
      </w:r>
      <w:proofErr w:type="spellEnd"/>
    </w:p>
    <w:p w:rsidR="00B276E5" w:rsidRPr="00B276E5" w:rsidRDefault="00B276E5" w:rsidP="00B27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276E5" w:rsidRPr="00B2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E5"/>
    <w:rsid w:val="00047777"/>
    <w:rsid w:val="00155108"/>
    <w:rsid w:val="00262C7E"/>
    <w:rsid w:val="00506DE8"/>
    <w:rsid w:val="0051126D"/>
    <w:rsid w:val="00546AF0"/>
    <w:rsid w:val="00905695"/>
    <w:rsid w:val="0097607F"/>
    <w:rsid w:val="009C7C88"/>
    <w:rsid w:val="00A0091A"/>
    <w:rsid w:val="00AD3106"/>
    <w:rsid w:val="00B276E5"/>
    <w:rsid w:val="00B37E30"/>
    <w:rsid w:val="00B42386"/>
    <w:rsid w:val="00C00F80"/>
    <w:rsid w:val="00D5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2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ПК</cp:lastModifiedBy>
  <cp:revision>2</cp:revision>
  <cp:lastPrinted>2016-10-27T04:25:00Z</cp:lastPrinted>
  <dcterms:created xsi:type="dcterms:W3CDTF">2016-11-07T05:28:00Z</dcterms:created>
  <dcterms:modified xsi:type="dcterms:W3CDTF">2016-11-07T05:28:00Z</dcterms:modified>
</cp:coreProperties>
</file>